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F1512" w14:textId="349F3491" w:rsidR="00712993" w:rsidRPr="00DF401D" w:rsidRDefault="00712993" w:rsidP="00712993">
      <w:pPr>
        <w:pStyle w:val="3GPPHeader"/>
        <w:spacing w:after="60"/>
        <w:rPr>
          <w:sz w:val="32"/>
          <w:szCs w:val="32"/>
          <w:highlight w:val="yellow"/>
          <w:lang w:val="de-DE"/>
        </w:rPr>
      </w:pPr>
      <w:r w:rsidRPr="00DF401D">
        <w:rPr>
          <w:lang w:val="de-DE"/>
        </w:rPr>
        <w:t>3GPP TSG-RAN WG2 #97bis</w:t>
      </w:r>
      <w:r w:rsidRPr="00DF401D">
        <w:rPr>
          <w:lang w:val="de-DE"/>
        </w:rPr>
        <w:tab/>
      </w:r>
      <w:r w:rsidRPr="00DF401D">
        <w:rPr>
          <w:sz w:val="32"/>
          <w:szCs w:val="32"/>
          <w:lang w:val="de-DE"/>
        </w:rPr>
        <w:t xml:space="preserve">Tdoc </w:t>
      </w:r>
      <w:r w:rsidR="00D23086" w:rsidRPr="00D23086">
        <w:rPr>
          <w:sz w:val="32"/>
          <w:szCs w:val="32"/>
          <w:lang w:val="de-DE"/>
        </w:rPr>
        <w:t>R2-1702744</w:t>
      </w:r>
    </w:p>
    <w:p w14:paraId="19383AF1" w14:textId="77777777" w:rsidR="00712993" w:rsidRPr="00CE0424" w:rsidRDefault="00712993" w:rsidP="00712993">
      <w:pPr>
        <w:pStyle w:val="3GPPHeader"/>
      </w:pPr>
      <w:r>
        <w:t>Spokane, USA, 3</w:t>
      </w:r>
      <w:r w:rsidRPr="00AE3743">
        <w:rPr>
          <w:vertAlign w:val="superscript"/>
        </w:rPr>
        <w:t>rd</w:t>
      </w:r>
      <w:r>
        <w:t xml:space="preserve"> – 7</w:t>
      </w:r>
      <w:r w:rsidRPr="00AE3743">
        <w:rPr>
          <w:vertAlign w:val="superscript"/>
        </w:rPr>
        <w:t>th</w:t>
      </w:r>
      <w:r>
        <w:t xml:space="preserve"> April 2017</w:t>
      </w:r>
    </w:p>
    <w:p w14:paraId="235814B9" w14:textId="77777777" w:rsidR="00E90E49" w:rsidRPr="00CE0424" w:rsidRDefault="00E90E49" w:rsidP="00357380">
      <w:pPr>
        <w:pStyle w:val="3GPPHeader"/>
      </w:pPr>
    </w:p>
    <w:p w14:paraId="051FC751" w14:textId="638BC24E" w:rsidR="00E90E49" w:rsidRPr="00C464A5" w:rsidRDefault="00E90E49" w:rsidP="00311702">
      <w:pPr>
        <w:pStyle w:val="3GPPHeader"/>
        <w:rPr>
          <w:sz w:val="22"/>
          <w:szCs w:val="22"/>
          <w:lang w:val="en-US"/>
        </w:rPr>
      </w:pPr>
      <w:r w:rsidRPr="00C464A5">
        <w:rPr>
          <w:sz w:val="22"/>
          <w:szCs w:val="22"/>
          <w:lang w:val="en-US"/>
        </w:rPr>
        <w:t>Agenda Item:</w:t>
      </w:r>
      <w:r w:rsidRPr="00C464A5">
        <w:rPr>
          <w:sz w:val="22"/>
          <w:szCs w:val="22"/>
          <w:lang w:val="en-US"/>
        </w:rPr>
        <w:tab/>
      </w:r>
      <w:r w:rsidR="00DF401D" w:rsidRPr="00DF401D">
        <w:rPr>
          <w:sz w:val="22"/>
          <w:szCs w:val="22"/>
          <w:lang w:val="en-US"/>
        </w:rPr>
        <w:t>10.3.3.1</w:t>
      </w:r>
    </w:p>
    <w:p w14:paraId="2F2E143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C96442" w14:textId="3973D071" w:rsidR="00E90E49" w:rsidRPr="00DF401D" w:rsidRDefault="003D3C45" w:rsidP="00311702">
      <w:pPr>
        <w:pStyle w:val="3GPPHeader"/>
        <w:rPr>
          <w:sz w:val="22"/>
          <w:szCs w:val="22"/>
        </w:rPr>
      </w:pPr>
      <w:r w:rsidRPr="00DF401D">
        <w:rPr>
          <w:sz w:val="22"/>
          <w:szCs w:val="22"/>
        </w:rPr>
        <w:t>Title:</w:t>
      </w:r>
      <w:r w:rsidR="00E90E49" w:rsidRPr="00DF401D">
        <w:rPr>
          <w:sz w:val="22"/>
          <w:szCs w:val="22"/>
        </w:rPr>
        <w:tab/>
      </w:r>
      <w:bookmarkStart w:id="0" w:name="_GoBack"/>
      <w:r w:rsidR="00DF401D" w:rsidRPr="00DF401D">
        <w:rPr>
          <w:sz w:val="22"/>
          <w:szCs w:val="22"/>
        </w:rPr>
        <w:t>PDCP TS design principles</w:t>
      </w:r>
      <w:bookmarkEnd w:id="0"/>
    </w:p>
    <w:p w14:paraId="6A180440" w14:textId="77777777" w:rsidR="00E90E49" w:rsidRPr="00CE0424" w:rsidRDefault="00E90E49" w:rsidP="00D546FF">
      <w:pPr>
        <w:pStyle w:val="3GPPHeader"/>
        <w:rPr>
          <w:sz w:val="22"/>
          <w:szCs w:val="22"/>
        </w:rPr>
      </w:pPr>
      <w:r w:rsidRPr="008A52DC">
        <w:rPr>
          <w:sz w:val="22"/>
          <w:szCs w:val="22"/>
        </w:rPr>
        <w:t>Document for:</w:t>
      </w:r>
      <w:r w:rsidRPr="008A52DC">
        <w:rPr>
          <w:sz w:val="22"/>
          <w:szCs w:val="22"/>
        </w:rPr>
        <w:tab/>
        <w:t>Discussion, Decision</w:t>
      </w:r>
    </w:p>
    <w:p w14:paraId="4EDAAE15" w14:textId="46514EB6" w:rsidR="0029315F" w:rsidRPr="009A1669" w:rsidRDefault="00E90E49" w:rsidP="009A1669">
      <w:pPr>
        <w:pStyle w:val="Heading1"/>
      </w:pPr>
      <w:r w:rsidRPr="00CE0424">
        <w:t>Introduction</w:t>
      </w:r>
    </w:p>
    <w:p w14:paraId="2142E17E" w14:textId="6683E940" w:rsidR="005E6B09" w:rsidRDefault="00F05355" w:rsidP="00CE0424">
      <w:pPr>
        <w:pStyle w:val="BodyText"/>
      </w:pPr>
      <w:r>
        <w:t xml:space="preserve">In this </w:t>
      </w:r>
      <w:r w:rsidR="00BF0CF6">
        <w:t>contribution,</w:t>
      </w:r>
      <w:r>
        <w:t xml:space="preserve"> we discuss </w:t>
      </w:r>
      <w:r w:rsidR="000B399F">
        <w:t>specification design principles for NR PDCP. In particular</w:t>
      </w:r>
      <w:r w:rsidR="00111258">
        <w:t>,</w:t>
      </w:r>
      <w:r w:rsidR="000B399F">
        <w:t xml:space="preserve"> we review which improvements can be considered </w:t>
      </w:r>
      <w:r w:rsidR="00D22613">
        <w:t xml:space="preserve">compared to the </w:t>
      </w:r>
      <w:r w:rsidR="005E6B09">
        <w:t xml:space="preserve">LTE PDCP </w:t>
      </w:r>
      <w:r w:rsidR="00D22613">
        <w:t>specification</w:t>
      </w:r>
      <w:r w:rsidR="005E6B09">
        <w:t>.</w:t>
      </w:r>
    </w:p>
    <w:p w14:paraId="780DAB89" w14:textId="16A266F6" w:rsidR="001643A8" w:rsidRDefault="004000E8" w:rsidP="00CE0424">
      <w:pPr>
        <w:pStyle w:val="Heading1"/>
      </w:pPr>
      <w:bookmarkStart w:id="1" w:name="_Ref178064866"/>
      <w:r w:rsidRPr="00CE0424">
        <w:t>Discussion</w:t>
      </w:r>
      <w:bookmarkEnd w:id="1"/>
    </w:p>
    <w:p w14:paraId="7CAC0DC5" w14:textId="4F29DC70" w:rsidR="003742AC" w:rsidRDefault="00D22613" w:rsidP="00724DCD">
      <w:pPr>
        <w:pStyle w:val="BodyText"/>
        <w:rPr>
          <w:lang w:val="en-US"/>
        </w:rPr>
      </w:pPr>
      <w:bookmarkStart w:id="2" w:name="_Toc462315877"/>
      <w:bookmarkStart w:id="3" w:name="_Toc462412180"/>
      <w:bookmarkStart w:id="4" w:name="_Toc462639136"/>
      <w:bookmarkStart w:id="5" w:name="_Toc462997234"/>
      <w:bookmarkStart w:id="6" w:name="_Toc476138031"/>
      <w:bookmarkStart w:id="7" w:name="_Toc476138044"/>
      <w:bookmarkEnd w:id="2"/>
      <w:bookmarkEnd w:id="3"/>
      <w:bookmarkEnd w:id="4"/>
      <w:bookmarkEnd w:id="5"/>
      <w:bookmarkEnd w:id="6"/>
      <w:bookmarkEnd w:id="7"/>
      <w:r>
        <w:rPr>
          <w:lang w:val="en-US"/>
        </w:rPr>
        <w:t xml:space="preserve">In current LTE specification, the DL reception algorithms </w:t>
      </w:r>
      <w:r w:rsidR="005A25F8">
        <w:rPr>
          <w:lang w:val="en-US"/>
        </w:rPr>
        <w:t xml:space="preserve">for the UE </w:t>
      </w:r>
      <w:r>
        <w:rPr>
          <w:lang w:val="en-US"/>
        </w:rPr>
        <w:t>diverge for different cases of bearer configurations. The following algorithms are specified (TS 36.323, V14.1.0):</w:t>
      </w:r>
    </w:p>
    <w:p w14:paraId="625B7650" w14:textId="5B7516EB" w:rsidR="005A25F8" w:rsidRDefault="00D22613" w:rsidP="005A25F8">
      <w:pPr>
        <w:pStyle w:val="Heading5"/>
        <w:numPr>
          <w:ilvl w:val="0"/>
          <w:numId w:val="31"/>
        </w:numPr>
        <w:rPr>
          <w:sz w:val="20"/>
          <w:szCs w:val="20"/>
          <w:lang w:eastAsia="ko-KR"/>
        </w:rPr>
      </w:pPr>
      <w:bookmarkStart w:id="8" w:name="_Toc469053305"/>
      <w:r w:rsidRPr="005A25F8">
        <w:rPr>
          <w:sz w:val="20"/>
          <w:szCs w:val="20"/>
        </w:rPr>
        <w:t>5.1.2.1.2</w:t>
      </w:r>
      <w:r w:rsidRPr="005A25F8">
        <w:rPr>
          <w:sz w:val="20"/>
          <w:szCs w:val="20"/>
        </w:rPr>
        <w:tab/>
      </w:r>
      <w:r w:rsidRPr="005A25F8">
        <w:rPr>
          <w:sz w:val="20"/>
          <w:szCs w:val="20"/>
          <w:lang w:eastAsia="ko-KR"/>
        </w:rPr>
        <w:t xml:space="preserve">Procedures </w:t>
      </w:r>
      <w:r w:rsidRPr="005A25F8">
        <w:rPr>
          <w:sz w:val="20"/>
          <w:szCs w:val="20"/>
        </w:rPr>
        <w:t>for DRBs</w:t>
      </w:r>
      <w:r w:rsidRPr="005A25F8">
        <w:rPr>
          <w:sz w:val="20"/>
          <w:szCs w:val="20"/>
          <w:lang w:eastAsia="ko-KR"/>
        </w:rPr>
        <w:t xml:space="preserve"> mapped on RLC AM when the reordering function is not used</w:t>
      </w:r>
      <w:bookmarkStart w:id="9" w:name="_Toc469053307"/>
      <w:bookmarkEnd w:id="8"/>
    </w:p>
    <w:p w14:paraId="7CBCEECC" w14:textId="43EA4FB8" w:rsidR="005A25F8" w:rsidRDefault="00D24D13" w:rsidP="005A25F8">
      <w:pPr>
        <w:pStyle w:val="ListParagraph"/>
        <w:numPr>
          <w:ilvl w:val="1"/>
          <w:numId w:val="31"/>
        </w:numPr>
        <w:rPr>
          <w:lang w:eastAsia="ko-KR"/>
        </w:rPr>
      </w:pPr>
      <w:r>
        <w:rPr>
          <w:lang w:eastAsia="ko-KR"/>
        </w:rPr>
        <w:t>Reception</w:t>
      </w:r>
      <w:r w:rsidR="005A25F8">
        <w:rPr>
          <w:lang w:eastAsia="ko-KR"/>
        </w:rPr>
        <w:t xml:space="preserve"> window handling, duplicate discard</w:t>
      </w:r>
    </w:p>
    <w:p w14:paraId="5DE9F893" w14:textId="28205DD8" w:rsidR="005A25F8" w:rsidRDefault="005A25F8" w:rsidP="005A25F8">
      <w:pPr>
        <w:pStyle w:val="ListParagraph"/>
        <w:numPr>
          <w:ilvl w:val="1"/>
          <w:numId w:val="31"/>
        </w:numPr>
        <w:rPr>
          <w:lang w:eastAsia="ko-KR"/>
        </w:rPr>
      </w:pPr>
      <w:r>
        <w:rPr>
          <w:lang w:eastAsia="ko-KR"/>
        </w:rPr>
        <w:t>Deciphering, header decompression</w:t>
      </w:r>
    </w:p>
    <w:p w14:paraId="35FD16DB" w14:textId="04DAEE05" w:rsidR="005A25F8" w:rsidRDefault="005A25F8" w:rsidP="005A25F8">
      <w:pPr>
        <w:pStyle w:val="ListParagraph"/>
        <w:numPr>
          <w:ilvl w:val="1"/>
          <w:numId w:val="31"/>
        </w:numPr>
        <w:rPr>
          <w:lang w:eastAsia="ko-KR"/>
        </w:rPr>
      </w:pPr>
      <w:r>
        <w:rPr>
          <w:lang w:eastAsia="ko-KR"/>
        </w:rPr>
        <w:t>Expects in-sequence delivery from lower layers in normal operation</w:t>
      </w:r>
    </w:p>
    <w:p w14:paraId="31DDDAC5" w14:textId="281589E3" w:rsidR="005A25F8" w:rsidRPr="005A25F8" w:rsidRDefault="005A25F8" w:rsidP="005A25F8">
      <w:pPr>
        <w:pStyle w:val="ListParagraph"/>
        <w:numPr>
          <w:ilvl w:val="1"/>
          <w:numId w:val="31"/>
        </w:numPr>
        <w:rPr>
          <w:lang w:eastAsia="ko-KR"/>
        </w:rPr>
      </w:pPr>
      <w:r>
        <w:rPr>
          <w:lang w:eastAsia="ko-KR"/>
        </w:rPr>
        <w:t>Reordering for out-of-sequence delivery at re-establishment of lower layers</w:t>
      </w:r>
    </w:p>
    <w:p w14:paraId="3D453955" w14:textId="6611B5DB" w:rsidR="005A25F8" w:rsidRDefault="00D22613" w:rsidP="005A25F8">
      <w:pPr>
        <w:pStyle w:val="Heading5"/>
        <w:numPr>
          <w:ilvl w:val="0"/>
          <w:numId w:val="31"/>
        </w:numPr>
        <w:rPr>
          <w:sz w:val="20"/>
          <w:szCs w:val="20"/>
          <w:lang w:eastAsia="ko-KR"/>
        </w:rPr>
      </w:pPr>
      <w:r w:rsidRPr="005A25F8">
        <w:rPr>
          <w:sz w:val="20"/>
          <w:szCs w:val="20"/>
          <w:lang w:eastAsia="ko-KR"/>
        </w:rPr>
        <w:t>5.1.2.1.3</w:t>
      </w:r>
      <w:r w:rsidRPr="005A25F8">
        <w:rPr>
          <w:sz w:val="20"/>
          <w:szCs w:val="20"/>
          <w:lang w:eastAsia="ko-KR"/>
        </w:rPr>
        <w:tab/>
        <w:t>Procedures for DRBs mapped on RLC UM</w:t>
      </w:r>
      <w:bookmarkStart w:id="10" w:name="_Toc469053309"/>
      <w:bookmarkEnd w:id="9"/>
    </w:p>
    <w:p w14:paraId="07CE5BBD" w14:textId="2A8ACEA3" w:rsidR="005A25F8" w:rsidRPr="005A25F8" w:rsidRDefault="005A25F8" w:rsidP="008A49EB">
      <w:pPr>
        <w:pStyle w:val="ListParagraph"/>
        <w:numPr>
          <w:ilvl w:val="1"/>
          <w:numId w:val="31"/>
        </w:numPr>
        <w:rPr>
          <w:lang w:eastAsia="ko-KR"/>
        </w:rPr>
      </w:pPr>
      <w:r>
        <w:rPr>
          <w:lang w:eastAsia="ko-KR"/>
        </w:rPr>
        <w:t>Deciphering, header decompression</w:t>
      </w:r>
    </w:p>
    <w:p w14:paraId="213378C2" w14:textId="6EB5BC9F" w:rsidR="005A25F8" w:rsidRDefault="005A25F8" w:rsidP="005A25F8">
      <w:pPr>
        <w:pStyle w:val="Heading5"/>
        <w:numPr>
          <w:ilvl w:val="0"/>
          <w:numId w:val="31"/>
        </w:numPr>
        <w:rPr>
          <w:sz w:val="20"/>
          <w:szCs w:val="20"/>
          <w:lang w:eastAsia="ko-KR"/>
        </w:rPr>
      </w:pPr>
      <w:r w:rsidRPr="005A25F8">
        <w:rPr>
          <w:sz w:val="20"/>
          <w:szCs w:val="20"/>
          <w:lang w:eastAsia="ko-KR"/>
        </w:rPr>
        <w:t>5.1.2.1.4</w:t>
      </w:r>
      <w:r w:rsidRPr="005A25F8">
        <w:rPr>
          <w:sz w:val="20"/>
          <w:szCs w:val="20"/>
          <w:lang w:eastAsia="ko-KR"/>
        </w:rPr>
        <w:tab/>
        <w:t>Procedures for DRBs mapped on RLC AM and for LWA bearers when the reordering function is used</w:t>
      </w:r>
      <w:bookmarkStart w:id="11" w:name="_Toc469053313"/>
      <w:bookmarkEnd w:id="10"/>
    </w:p>
    <w:p w14:paraId="4D120703" w14:textId="4D5E982E" w:rsidR="005A25F8" w:rsidRDefault="00D24D13" w:rsidP="005A25F8">
      <w:pPr>
        <w:pStyle w:val="ListParagraph"/>
        <w:numPr>
          <w:ilvl w:val="1"/>
          <w:numId w:val="31"/>
        </w:numPr>
        <w:rPr>
          <w:lang w:eastAsia="ko-KR"/>
        </w:rPr>
      </w:pPr>
      <w:r>
        <w:rPr>
          <w:lang w:eastAsia="ko-KR"/>
        </w:rPr>
        <w:t>Reception window handling, duplicate discard</w:t>
      </w:r>
    </w:p>
    <w:p w14:paraId="50909DB8" w14:textId="3C752FCB" w:rsidR="00D24D13" w:rsidRDefault="00D24D13" w:rsidP="005A25F8">
      <w:pPr>
        <w:pStyle w:val="ListParagraph"/>
        <w:numPr>
          <w:ilvl w:val="1"/>
          <w:numId w:val="31"/>
        </w:numPr>
        <w:rPr>
          <w:lang w:eastAsia="ko-KR"/>
        </w:rPr>
      </w:pPr>
      <w:r>
        <w:rPr>
          <w:lang w:eastAsia="ko-KR"/>
        </w:rPr>
        <w:t>Deciphering</w:t>
      </w:r>
    </w:p>
    <w:p w14:paraId="369F3053" w14:textId="15A1B010" w:rsidR="00D24D13" w:rsidRPr="00BF0CF6" w:rsidRDefault="00D24D13" w:rsidP="00D24D13">
      <w:pPr>
        <w:pStyle w:val="ListParagraph"/>
        <w:numPr>
          <w:ilvl w:val="1"/>
          <w:numId w:val="31"/>
        </w:numPr>
        <w:rPr>
          <w:lang w:val="sv-SE" w:eastAsia="ko-KR"/>
        </w:rPr>
      </w:pPr>
      <w:r w:rsidRPr="00BF0CF6">
        <w:rPr>
          <w:lang w:val="sv-SE" w:eastAsia="ko-KR"/>
        </w:rPr>
        <w:t>Reordering, reordering timer handling, in normal operation</w:t>
      </w:r>
    </w:p>
    <w:p w14:paraId="4F1E7616" w14:textId="601DFE73" w:rsidR="005A25F8" w:rsidRDefault="005A25F8" w:rsidP="005A25F8">
      <w:pPr>
        <w:pStyle w:val="Heading5"/>
        <w:numPr>
          <w:ilvl w:val="0"/>
          <w:numId w:val="31"/>
        </w:numPr>
        <w:rPr>
          <w:sz w:val="20"/>
          <w:szCs w:val="20"/>
          <w:lang w:eastAsia="ko-KR"/>
        </w:rPr>
      </w:pPr>
      <w:r w:rsidRPr="005A25F8">
        <w:rPr>
          <w:sz w:val="20"/>
          <w:szCs w:val="20"/>
          <w:lang w:eastAsia="ko-KR"/>
        </w:rPr>
        <w:t>5.1.2.2</w:t>
      </w:r>
      <w:r w:rsidRPr="005A25F8">
        <w:rPr>
          <w:sz w:val="20"/>
          <w:szCs w:val="20"/>
          <w:lang w:eastAsia="ko-KR"/>
        </w:rPr>
        <w:tab/>
      </w:r>
      <w:bookmarkStart w:id="12" w:name="Signet13"/>
      <w:bookmarkEnd w:id="12"/>
      <w:r w:rsidRPr="005A25F8">
        <w:rPr>
          <w:sz w:val="20"/>
          <w:szCs w:val="20"/>
          <w:lang w:eastAsia="ko-KR"/>
        </w:rPr>
        <w:t>Procedures for SRBs</w:t>
      </w:r>
      <w:bookmarkEnd w:id="11"/>
    </w:p>
    <w:p w14:paraId="79B772EA" w14:textId="40A87426" w:rsidR="00D24D13" w:rsidRDefault="00D24D13" w:rsidP="00D24D13">
      <w:pPr>
        <w:pStyle w:val="ListParagraph"/>
        <w:numPr>
          <w:ilvl w:val="1"/>
          <w:numId w:val="31"/>
        </w:numPr>
        <w:rPr>
          <w:lang w:eastAsia="ko-KR"/>
        </w:rPr>
      </w:pPr>
      <w:r>
        <w:rPr>
          <w:lang w:eastAsia="ko-KR"/>
        </w:rPr>
        <w:t>Deciphering</w:t>
      </w:r>
    </w:p>
    <w:p w14:paraId="197CA2C2" w14:textId="27F48FDB" w:rsidR="00D24D13" w:rsidRDefault="00D24D13" w:rsidP="00D24D13">
      <w:pPr>
        <w:pStyle w:val="ListParagraph"/>
        <w:numPr>
          <w:ilvl w:val="1"/>
          <w:numId w:val="31"/>
        </w:numPr>
        <w:rPr>
          <w:lang w:eastAsia="ko-KR"/>
        </w:rPr>
      </w:pPr>
      <w:r>
        <w:rPr>
          <w:lang w:eastAsia="ko-KR"/>
        </w:rPr>
        <w:t>Integrity verification (duplicate discard part of it)</w:t>
      </w:r>
    </w:p>
    <w:p w14:paraId="6C3F89CA" w14:textId="1044426A" w:rsidR="00D24D13" w:rsidRDefault="00D24D13" w:rsidP="00D24D13">
      <w:pPr>
        <w:rPr>
          <w:lang w:eastAsia="ko-KR"/>
        </w:rPr>
      </w:pPr>
    </w:p>
    <w:p w14:paraId="247A9C20" w14:textId="77777777" w:rsidR="002B42D1" w:rsidRDefault="002B42D1" w:rsidP="00D24D13">
      <w:pPr>
        <w:rPr>
          <w:lang w:eastAsia="ko-KR"/>
        </w:rPr>
      </w:pPr>
      <w:r>
        <w:rPr>
          <w:lang w:eastAsia="ko-KR"/>
        </w:rPr>
        <w:t>In NR, the PDCP reception procedure providing reordering is required when RLC delivers out of sequence, or when multiple lower layers deliver to PDCP. This will be for NR the case for both AM and UM bearers. Thus, for both AM and UM, PDCP must provide the reordering functionality.</w:t>
      </w:r>
    </w:p>
    <w:p w14:paraId="7FBB6B8F" w14:textId="1F127F74" w:rsidR="002B42D1" w:rsidRDefault="002B42D1" w:rsidP="00D24D13">
      <w:pPr>
        <w:rPr>
          <w:lang w:eastAsia="ko-KR"/>
        </w:rPr>
      </w:pPr>
      <w:r>
        <w:rPr>
          <w:lang w:eastAsia="ko-KR"/>
        </w:rPr>
        <w:t>Furthermore, i</w:t>
      </w:r>
      <w:r w:rsidR="00414D61">
        <w:rPr>
          <w:lang w:eastAsia="ko-KR"/>
        </w:rPr>
        <w:t>n NR, also duplicate transmission of SRB data is envisaged, so that reordering/duplicate discard is also needed for SRB.</w:t>
      </w:r>
      <w:r w:rsidR="009E57E0">
        <w:rPr>
          <w:lang w:eastAsia="ko-KR"/>
        </w:rPr>
        <w:t xml:space="preserve"> The only unique function for SRB is integrity verification.</w:t>
      </w:r>
    </w:p>
    <w:p w14:paraId="25B4A86A" w14:textId="4FF9B87A" w:rsidR="00D24D13" w:rsidRDefault="00414D61" w:rsidP="00D24D13">
      <w:pPr>
        <w:rPr>
          <w:lang w:eastAsia="ko-KR"/>
        </w:rPr>
      </w:pPr>
      <w:r>
        <w:rPr>
          <w:lang w:eastAsia="ko-KR"/>
        </w:rPr>
        <w:t>In conclusion, a common reception algorithm for all types, AM, UM, DRB and SRB should be considered as a design target for NR PDCP specification.</w:t>
      </w:r>
    </w:p>
    <w:p w14:paraId="13F49348" w14:textId="77777777" w:rsidR="00414D61" w:rsidRDefault="00414D61" w:rsidP="00414D61">
      <w:pPr>
        <w:pStyle w:val="Proposal"/>
        <w:rPr>
          <w:lang w:val="en-US"/>
        </w:rPr>
      </w:pPr>
      <w:bookmarkStart w:id="13" w:name="_Toc477870953"/>
      <w:r>
        <w:rPr>
          <w:lang w:val="en-US"/>
        </w:rPr>
        <w:t>NR PDCP aims at defining a single algorithm for reception for a AM and UM, as well as DRB and SRB.</w:t>
      </w:r>
      <w:bookmarkEnd w:id="13"/>
      <w:r>
        <w:rPr>
          <w:lang w:val="en-US"/>
        </w:rPr>
        <w:t xml:space="preserve"> </w:t>
      </w:r>
    </w:p>
    <w:p w14:paraId="1376914A" w14:textId="381C7596" w:rsidR="00414D61" w:rsidRDefault="009C28FD" w:rsidP="00D24D13">
      <w:pPr>
        <w:rPr>
          <w:lang w:eastAsia="ko-KR"/>
        </w:rPr>
      </w:pPr>
      <w:r>
        <w:rPr>
          <w:lang w:eastAsia="ko-KR"/>
        </w:rPr>
        <w:t>Whether header decompression, integrity verification and reordering (based on timer) should be used in this common algorithm should be configurable.</w:t>
      </w:r>
    </w:p>
    <w:p w14:paraId="00EC6133" w14:textId="40280464" w:rsidR="007F2917" w:rsidRDefault="00F468FA" w:rsidP="00D24D13">
      <w:pPr>
        <w:rPr>
          <w:lang w:eastAsia="ko-KR"/>
        </w:rPr>
      </w:pPr>
      <w:r>
        <w:rPr>
          <w:lang w:eastAsia="ko-KR"/>
        </w:rPr>
        <w:lastRenderedPageBreak/>
        <w:t xml:space="preserve">Another general design aspect that should be considered in the PDCP procedure design is whether </w:t>
      </w:r>
      <w:r w:rsidR="005B5358">
        <w:rPr>
          <w:lang w:eastAsia="ko-KR"/>
        </w:rPr>
        <w:t>description, conditions and</w:t>
      </w:r>
      <w:r>
        <w:rPr>
          <w:lang w:eastAsia="ko-KR"/>
        </w:rPr>
        <w:t xml:space="preserve"> state variables should be based on </w:t>
      </w:r>
      <w:r w:rsidR="005B5358">
        <w:rPr>
          <w:lang w:eastAsia="ko-KR"/>
        </w:rPr>
        <w:t xml:space="preserve">absolute </w:t>
      </w:r>
      <w:r>
        <w:rPr>
          <w:lang w:eastAsia="ko-KR"/>
        </w:rPr>
        <w:t>SN</w:t>
      </w:r>
      <w:r w:rsidR="00B006F3">
        <w:rPr>
          <w:lang w:eastAsia="ko-KR"/>
        </w:rPr>
        <w:t xml:space="preserve"> </w:t>
      </w:r>
      <w:r>
        <w:rPr>
          <w:lang w:eastAsia="ko-KR"/>
        </w:rPr>
        <w:t>or</w:t>
      </w:r>
      <w:r w:rsidR="005B5358">
        <w:rPr>
          <w:lang w:eastAsia="ko-KR"/>
        </w:rPr>
        <w:t xml:space="preserve"> full </w:t>
      </w:r>
      <w:r>
        <w:rPr>
          <w:lang w:eastAsia="ko-KR"/>
        </w:rPr>
        <w:t xml:space="preserve">COUNT. </w:t>
      </w:r>
      <w:r w:rsidR="005B5358">
        <w:rPr>
          <w:lang w:eastAsia="ko-KR"/>
        </w:rPr>
        <w:t xml:space="preserve">This discussion is independent on the PDCP PDU header structure, where the </w:t>
      </w:r>
      <w:r>
        <w:rPr>
          <w:lang w:eastAsia="ko-KR"/>
        </w:rPr>
        <w:t xml:space="preserve">header should be based on SN (e.g. </w:t>
      </w:r>
      <w:r w:rsidR="005B5358">
        <w:rPr>
          <w:lang w:eastAsia="ko-KR"/>
        </w:rPr>
        <w:t xml:space="preserve">12 or 18 bit, as discussed in </w:t>
      </w:r>
      <w:r>
        <w:rPr>
          <w:lang w:eastAsia="ko-KR"/>
        </w:rPr>
        <w:t>[1]) to avoid the additional header overhead one would introduce by assigning the PDCP PDU headers the full COUNT (32bit). In the procedures however, working with COUNT, i.e. defining conditions based on comparisons in the procedure, provides better readability. Moreover, considering that COUNT it currently used in the defined reception algorithm with reordering anyway already in some state variables (Reordering_PDCP_RX_COUNT),</w:t>
      </w:r>
      <w:r w:rsidR="007F2917">
        <w:rPr>
          <w:lang w:eastAsia="ko-KR"/>
        </w:rPr>
        <w:t xml:space="preserve"> it appears to be a straight forward and clean approach to base all state variables on COUNT. </w:t>
      </w:r>
    </w:p>
    <w:p w14:paraId="4F8A79DB" w14:textId="434AA97E" w:rsidR="00D24D13" w:rsidRDefault="007F2917" w:rsidP="00D24D13">
      <w:pPr>
        <w:rPr>
          <w:lang w:eastAsia="ko-KR"/>
        </w:rPr>
      </w:pPr>
      <w:r>
        <w:rPr>
          <w:lang w:eastAsia="ko-KR"/>
        </w:rPr>
        <w:t>The NR PDCP reception algorithm based on COUNT would be outlined as follow:</w:t>
      </w:r>
    </w:p>
    <w:p w14:paraId="22552184" w14:textId="4C2EAC29" w:rsidR="007F2917" w:rsidRDefault="007F2917" w:rsidP="007F2917">
      <w:pPr>
        <w:pStyle w:val="ListParagraph"/>
        <w:numPr>
          <w:ilvl w:val="0"/>
          <w:numId w:val="31"/>
        </w:numPr>
        <w:rPr>
          <w:lang w:eastAsia="ko-KR"/>
        </w:rPr>
      </w:pPr>
      <w:r>
        <w:rPr>
          <w:lang w:eastAsia="ko-KR"/>
        </w:rPr>
        <w:t>COUNT determined for the received PDCP PDU.</w:t>
      </w:r>
    </w:p>
    <w:p w14:paraId="5F501B4A" w14:textId="0A2D23BD" w:rsidR="007F2917" w:rsidRDefault="008E326F" w:rsidP="007F2917">
      <w:pPr>
        <w:pStyle w:val="ListParagraph"/>
        <w:numPr>
          <w:ilvl w:val="0"/>
          <w:numId w:val="31"/>
        </w:numPr>
        <w:rPr>
          <w:lang w:eastAsia="ko-KR"/>
        </w:rPr>
      </w:pPr>
      <w:r>
        <w:rPr>
          <w:lang w:eastAsia="ko-KR"/>
        </w:rPr>
        <w:t xml:space="preserve">Duplicate discard for PDUs not in reception window (determined based on </w:t>
      </w:r>
      <w:r w:rsidR="007F2917">
        <w:rPr>
          <w:lang w:eastAsia="ko-KR"/>
        </w:rPr>
        <w:t>Last_Delivered_PDCP_RX_COUNT</w:t>
      </w:r>
      <w:r>
        <w:rPr>
          <w:lang w:eastAsia="ko-KR"/>
        </w:rPr>
        <w:t>)</w:t>
      </w:r>
      <w:r w:rsidR="007F2917">
        <w:rPr>
          <w:lang w:eastAsia="ko-KR"/>
        </w:rPr>
        <w:t xml:space="preserve"> </w:t>
      </w:r>
      <w:r>
        <w:rPr>
          <w:lang w:eastAsia="ko-KR"/>
        </w:rPr>
        <w:t xml:space="preserve">and </w:t>
      </w:r>
      <w:r w:rsidR="007F2917">
        <w:rPr>
          <w:lang w:eastAsia="ko-KR"/>
        </w:rPr>
        <w:t>PDU</w:t>
      </w:r>
      <w:r>
        <w:rPr>
          <w:lang w:eastAsia="ko-KR"/>
        </w:rPr>
        <w:t>s</w:t>
      </w:r>
      <w:r w:rsidR="007F2917">
        <w:rPr>
          <w:lang w:eastAsia="ko-KR"/>
        </w:rPr>
        <w:t xml:space="preserve"> </w:t>
      </w:r>
      <w:r>
        <w:rPr>
          <w:lang w:eastAsia="ko-KR"/>
        </w:rPr>
        <w:t>already received (same COUNT)</w:t>
      </w:r>
      <w:r w:rsidR="007F2917">
        <w:rPr>
          <w:lang w:eastAsia="ko-KR"/>
        </w:rPr>
        <w:t>.</w:t>
      </w:r>
    </w:p>
    <w:p w14:paraId="6847B311" w14:textId="05998F75" w:rsidR="007F2917" w:rsidRDefault="007F2917" w:rsidP="007F2917">
      <w:pPr>
        <w:pStyle w:val="ListParagraph"/>
        <w:numPr>
          <w:ilvl w:val="0"/>
          <w:numId w:val="31"/>
        </w:numPr>
        <w:rPr>
          <w:lang w:eastAsia="ko-KR"/>
        </w:rPr>
      </w:pPr>
      <w:r>
        <w:rPr>
          <w:lang w:eastAsia="ko-KR"/>
        </w:rPr>
        <w:t>Deciphering of received PDU based on COUNT</w:t>
      </w:r>
    </w:p>
    <w:p w14:paraId="6F213A84" w14:textId="70DC5851" w:rsidR="000179BF" w:rsidRDefault="000179BF" w:rsidP="007F2917">
      <w:pPr>
        <w:pStyle w:val="ListParagraph"/>
        <w:numPr>
          <w:ilvl w:val="0"/>
          <w:numId w:val="31"/>
        </w:numPr>
        <w:rPr>
          <w:lang w:eastAsia="ko-KR"/>
        </w:rPr>
      </w:pPr>
      <w:r>
        <w:rPr>
          <w:lang w:eastAsia="ko-KR"/>
        </w:rPr>
        <w:t>Setting of Next_PDCP_RX_COUNT</w:t>
      </w:r>
    </w:p>
    <w:p w14:paraId="45CAD72D" w14:textId="37371FEA" w:rsidR="007F2917" w:rsidRDefault="007F2917" w:rsidP="007F2917">
      <w:pPr>
        <w:pStyle w:val="ListParagraph"/>
        <w:numPr>
          <w:ilvl w:val="0"/>
          <w:numId w:val="31"/>
        </w:numPr>
        <w:rPr>
          <w:lang w:eastAsia="ko-KR"/>
        </w:rPr>
      </w:pPr>
      <w:r>
        <w:rPr>
          <w:lang w:eastAsia="ko-KR"/>
        </w:rPr>
        <w:t>Storing of PDCP SDU associated with COUNT value</w:t>
      </w:r>
    </w:p>
    <w:p w14:paraId="412F33DC" w14:textId="15F78039" w:rsidR="007F2917" w:rsidRDefault="007F2917" w:rsidP="007F2917">
      <w:pPr>
        <w:pStyle w:val="ListParagraph"/>
        <w:numPr>
          <w:ilvl w:val="0"/>
          <w:numId w:val="31"/>
        </w:numPr>
        <w:rPr>
          <w:lang w:eastAsia="ko-KR"/>
        </w:rPr>
      </w:pPr>
      <w:r>
        <w:rPr>
          <w:lang w:eastAsia="ko-KR"/>
        </w:rPr>
        <w:t>Delivery to higher layers</w:t>
      </w:r>
    </w:p>
    <w:p w14:paraId="52FECA05" w14:textId="16AAB94D" w:rsidR="007F2917" w:rsidRDefault="007F2917" w:rsidP="007F2917">
      <w:pPr>
        <w:pStyle w:val="ListParagraph"/>
        <w:numPr>
          <w:ilvl w:val="0"/>
          <w:numId w:val="31"/>
        </w:numPr>
        <w:rPr>
          <w:lang w:eastAsia="ko-KR"/>
        </w:rPr>
      </w:pPr>
      <w:r>
        <w:rPr>
          <w:lang w:eastAsia="ko-KR"/>
        </w:rPr>
        <w:t>Updating of Last_Delivered_PDCP_RX_</w:t>
      </w:r>
      <w:r w:rsidR="00AF50DC">
        <w:rPr>
          <w:lang w:eastAsia="ko-KR"/>
        </w:rPr>
        <w:t>COUNT</w:t>
      </w:r>
    </w:p>
    <w:p w14:paraId="4BE60DB7" w14:textId="390EAAD6" w:rsidR="007F2917" w:rsidRDefault="007F2917" w:rsidP="007F2917">
      <w:pPr>
        <w:pStyle w:val="ListParagraph"/>
        <w:numPr>
          <w:ilvl w:val="0"/>
          <w:numId w:val="31"/>
        </w:numPr>
        <w:rPr>
          <w:lang w:eastAsia="ko-KR"/>
        </w:rPr>
      </w:pPr>
      <w:r>
        <w:rPr>
          <w:lang w:eastAsia="ko-KR"/>
        </w:rPr>
        <w:t>Maintaining of</w:t>
      </w:r>
      <w:r w:rsidR="0024241E">
        <w:rPr>
          <w:lang w:eastAsia="ko-KR"/>
        </w:rPr>
        <w:t xml:space="preserve"> the reordering timer and Reordering_PDCP_RX_COUNT.</w:t>
      </w:r>
    </w:p>
    <w:p w14:paraId="04AA3683" w14:textId="01D8F078" w:rsidR="00D22613" w:rsidRPr="0024241E" w:rsidRDefault="0024241E" w:rsidP="0024241E">
      <w:pPr>
        <w:rPr>
          <w:lang w:eastAsia="ko-KR"/>
        </w:rPr>
      </w:pPr>
      <w:r>
        <w:rPr>
          <w:lang w:eastAsia="ko-KR"/>
        </w:rPr>
        <w:t xml:space="preserve">A draft CR </w:t>
      </w:r>
      <w:r w:rsidR="00BF0CF6">
        <w:rPr>
          <w:lang w:eastAsia="ko-KR"/>
        </w:rPr>
        <w:t xml:space="preserve">text </w:t>
      </w:r>
      <w:r>
        <w:rPr>
          <w:lang w:eastAsia="ko-KR"/>
        </w:rPr>
        <w:t>for this reception algorithm can be found in the Annex. This algorithm currently reflects the functionality used for AM with reordering in LTE, but can be extended with respect to Proposal 1.</w:t>
      </w:r>
    </w:p>
    <w:p w14:paraId="325F880B" w14:textId="70A6FD18" w:rsidR="00EF5228" w:rsidRDefault="00EF5228" w:rsidP="00EF5228">
      <w:pPr>
        <w:pStyle w:val="Proposal"/>
        <w:rPr>
          <w:lang w:val="en-US"/>
        </w:rPr>
      </w:pPr>
      <w:bookmarkStart w:id="14" w:name="_Toc477870954"/>
      <w:r>
        <w:rPr>
          <w:lang w:val="en-US"/>
        </w:rPr>
        <w:t xml:space="preserve">NR PDCP procedures are </w:t>
      </w:r>
      <w:r w:rsidR="00AE07CB">
        <w:rPr>
          <w:lang w:val="en-US"/>
        </w:rPr>
        <w:t>based on COUNT instead of SN, which is determined in the beginning of the procedure</w:t>
      </w:r>
      <w:r w:rsidR="0024241E">
        <w:rPr>
          <w:lang w:val="en-US"/>
        </w:rPr>
        <w:t>. All NR PDCP state variables are based on COUNT.</w:t>
      </w:r>
      <w:bookmarkEnd w:id="14"/>
    </w:p>
    <w:p w14:paraId="2A9051C2" w14:textId="77777777" w:rsidR="00EF5228" w:rsidRPr="00724DCD" w:rsidRDefault="00EF5228" w:rsidP="00724DCD">
      <w:pPr>
        <w:pStyle w:val="BodyText"/>
        <w:rPr>
          <w:lang w:val="en-US"/>
        </w:rPr>
      </w:pPr>
    </w:p>
    <w:p w14:paraId="6F993EEA" w14:textId="77777777" w:rsidR="00C01F33" w:rsidRPr="00CE0424" w:rsidRDefault="00C01F33" w:rsidP="00CE0424">
      <w:pPr>
        <w:pStyle w:val="Heading1"/>
      </w:pPr>
      <w:r w:rsidRPr="00CE0424">
        <w:t>Conclusion</w:t>
      </w:r>
    </w:p>
    <w:p w14:paraId="300814CC" w14:textId="3658AE99" w:rsidR="00905D2C" w:rsidRDefault="00654E49" w:rsidP="00D06B07">
      <w:pPr>
        <w:pStyle w:val="BodyText"/>
      </w:pPr>
      <w:r>
        <w:t xml:space="preserve">In summary, from the discussion in Section 2, we </w:t>
      </w:r>
      <w:r w:rsidR="00D06B07">
        <w:t>propose:</w:t>
      </w:r>
    </w:p>
    <w:p w14:paraId="4FDD74E9" w14:textId="77777777" w:rsidR="00D06B07" w:rsidRDefault="00654E49">
      <w:pPr>
        <w:pStyle w:val="TOC1"/>
        <w:rPr>
          <w:rFonts w:asciiTheme="minorHAnsi" w:hAnsiTheme="minorHAnsi" w:cstheme="minorBidi"/>
          <w:b w:val="0"/>
          <w:sz w:val="22"/>
          <w:lang w:eastAsia="en-US"/>
        </w:rPr>
      </w:pPr>
      <w:r>
        <w:fldChar w:fldCharType="begin"/>
      </w:r>
      <w:r>
        <w:instrText xml:space="preserve"> TOC \n \t "Proposal,1" </w:instrText>
      </w:r>
      <w:r>
        <w:fldChar w:fldCharType="separate"/>
      </w:r>
      <w:r w:rsidR="00D06B07" w:rsidRPr="000B42D8">
        <w:t>Proposal 1</w:t>
      </w:r>
      <w:r w:rsidR="00D06B07">
        <w:rPr>
          <w:rFonts w:asciiTheme="minorHAnsi" w:hAnsiTheme="minorHAnsi" w:cstheme="minorBidi"/>
          <w:b w:val="0"/>
          <w:sz w:val="22"/>
          <w:lang w:eastAsia="en-US"/>
        </w:rPr>
        <w:tab/>
      </w:r>
      <w:r w:rsidR="00D06B07" w:rsidRPr="000B42D8">
        <w:t>NR PDCP aims at defining a single algorithm for reception for a AM and UM, as well as DRB and SRB.</w:t>
      </w:r>
    </w:p>
    <w:p w14:paraId="7DDAFC90" w14:textId="77777777" w:rsidR="00D06B07" w:rsidRDefault="00D06B07">
      <w:pPr>
        <w:pStyle w:val="TOC1"/>
        <w:rPr>
          <w:rFonts w:asciiTheme="minorHAnsi" w:hAnsiTheme="minorHAnsi" w:cstheme="minorBidi"/>
          <w:b w:val="0"/>
          <w:sz w:val="22"/>
          <w:lang w:eastAsia="en-US"/>
        </w:rPr>
      </w:pPr>
      <w:r w:rsidRPr="000B42D8">
        <w:t>Proposal 2</w:t>
      </w:r>
      <w:r>
        <w:rPr>
          <w:rFonts w:asciiTheme="minorHAnsi" w:hAnsiTheme="minorHAnsi" w:cstheme="minorBidi"/>
          <w:b w:val="0"/>
          <w:sz w:val="22"/>
          <w:lang w:eastAsia="en-US"/>
        </w:rPr>
        <w:tab/>
      </w:r>
      <w:r w:rsidRPr="000B42D8">
        <w:t>NR PDCP procedures are based on COUNT instead of SN, which is determined in the beginning of the procedure. All NR PDCP state variables are based on COUNT.</w:t>
      </w:r>
    </w:p>
    <w:p w14:paraId="202A3D19" w14:textId="0B18C22A" w:rsidR="00654E49" w:rsidRDefault="00654E49" w:rsidP="00CC2E61">
      <w:pPr>
        <w:pStyle w:val="BodyText"/>
      </w:pPr>
      <w:r>
        <w:fldChar w:fldCharType="end"/>
      </w:r>
    </w:p>
    <w:p w14:paraId="2B5039D5" w14:textId="465F795F" w:rsidR="00D02D53" w:rsidRDefault="00D02D53" w:rsidP="00CC2E61">
      <w:pPr>
        <w:pStyle w:val="BodyText"/>
      </w:pPr>
    </w:p>
    <w:p w14:paraId="57C002A8" w14:textId="0136A85B" w:rsidR="00D02D53" w:rsidRDefault="00D02D53" w:rsidP="00D02D53">
      <w:pPr>
        <w:pStyle w:val="Heading1"/>
      </w:pPr>
      <w:r>
        <w:t>References</w:t>
      </w:r>
    </w:p>
    <w:p w14:paraId="5209DFBF" w14:textId="31163C79" w:rsidR="00D02D53" w:rsidRDefault="00F468FA" w:rsidP="008E70C9">
      <w:pPr>
        <w:pStyle w:val="BodyText"/>
      </w:pPr>
      <w:r w:rsidRPr="008E70C9">
        <w:t xml:space="preserve">[1] </w:t>
      </w:r>
      <w:r w:rsidR="008E70C9" w:rsidRPr="008E70C9">
        <w:t>R2-1702741, PDCP SN length, Ericsson, TSG-RAN WG2 #97bis, Spokane, USA, 3rd – 7th April 2017</w:t>
      </w:r>
    </w:p>
    <w:p w14:paraId="3D1ACAB8" w14:textId="77777777" w:rsidR="008E70C9" w:rsidRDefault="008E70C9" w:rsidP="008E70C9">
      <w:pPr>
        <w:pStyle w:val="BodyText"/>
      </w:pPr>
    </w:p>
    <w:p w14:paraId="79C72E0F" w14:textId="30F45054" w:rsidR="003D14E6" w:rsidRDefault="0024241E" w:rsidP="0024241E">
      <w:pPr>
        <w:pStyle w:val="Heading1"/>
      </w:pPr>
      <w:r>
        <w:t>Annex</w:t>
      </w:r>
    </w:p>
    <w:p w14:paraId="337C8B7A" w14:textId="415322E4" w:rsidR="0024241E" w:rsidRPr="00F823F6" w:rsidRDefault="0024241E" w:rsidP="0024241E">
      <w:pPr>
        <w:pStyle w:val="Heading5"/>
        <w:numPr>
          <w:ilvl w:val="0"/>
          <w:numId w:val="0"/>
        </w:numPr>
        <w:ind w:left="1008" w:hanging="1008"/>
        <w:rPr>
          <w:lang w:eastAsia="ko-KR"/>
        </w:rPr>
      </w:pPr>
      <w:bookmarkStart w:id="15" w:name="_Toc461977505"/>
      <w:r>
        <w:rPr>
          <w:lang w:eastAsia="ko-KR"/>
        </w:rPr>
        <w:t>X</w:t>
      </w:r>
      <w:r>
        <w:rPr>
          <w:rFonts w:hint="eastAsia"/>
          <w:lang w:eastAsia="ko-KR"/>
        </w:rPr>
        <w:tab/>
      </w:r>
      <w:r w:rsidRPr="00BB03ED">
        <w:rPr>
          <w:lang w:eastAsia="ko-KR"/>
        </w:rPr>
        <w:t xml:space="preserve">Procedures for </w:t>
      </w:r>
      <w:r w:rsidRPr="005964F2">
        <w:rPr>
          <w:lang w:eastAsia="ko-KR"/>
        </w:rPr>
        <w:t>DRBs</w:t>
      </w:r>
      <w:r>
        <w:rPr>
          <w:rFonts w:hint="eastAsia"/>
          <w:lang w:eastAsia="ko-KR"/>
        </w:rPr>
        <w:t xml:space="preserve"> mapped </w:t>
      </w:r>
      <w:r w:rsidRPr="00F823F6">
        <w:rPr>
          <w:rFonts w:hint="eastAsia"/>
          <w:lang w:eastAsia="ko-KR"/>
        </w:rPr>
        <w:t>on RLC AM</w:t>
      </w:r>
      <w:bookmarkEnd w:id="15"/>
    </w:p>
    <w:p w14:paraId="4BFF9924" w14:textId="598D8545" w:rsidR="0024241E" w:rsidRDefault="0024241E" w:rsidP="0024241E">
      <w:pPr>
        <w:rPr>
          <w:lang w:eastAsia="ko-KR"/>
        </w:rPr>
      </w:pPr>
      <w:r>
        <w:rPr>
          <w:lang w:eastAsia="ko-KR"/>
        </w:rPr>
        <w:t xml:space="preserve">The procedures and most variables used herein use the sequence number space of the full COUNT, i.e., 32 bit. The sequence number in the PDCP PDU header has </w:t>
      </w:r>
      <w:r w:rsidR="00D06B07">
        <w:rPr>
          <w:lang w:eastAsia="ko-KR"/>
        </w:rPr>
        <w:t xml:space="preserve">a </w:t>
      </w:r>
      <w:r>
        <w:rPr>
          <w:lang w:eastAsia="ko-KR"/>
        </w:rPr>
        <w:t xml:space="preserve">sequence number length </w:t>
      </w:r>
      <w:r w:rsidR="00D06B07">
        <w:rPr>
          <w:lang w:eastAsia="ko-KR"/>
        </w:rPr>
        <w:t xml:space="preserve">shorter than or equal to </w:t>
      </w:r>
      <w:r w:rsidRPr="005964F2">
        <w:t>Maximum_PDCP_SN</w:t>
      </w:r>
      <w:r>
        <w:rPr>
          <w:lang w:eastAsia="ko-KR"/>
        </w:rPr>
        <w:t xml:space="preserve"> in accordance with the DRB configuration. Hence, the received PDCP SN is converted to the full sequence number space prior to any other processing. </w:t>
      </w:r>
    </w:p>
    <w:p w14:paraId="27A2E168" w14:textId="77777777" w:rsidR="0024241E" w:rsidRDefault="0024241E" w:rsidP="0024241E">
      <w:pPr>
        <w:rPr>
          <w:lang w:eastAsia="ko-KR"/>
        </w:rPr>
      </w:pPr>
      <w:r>
        <w:rPr>
          <w:lang w:eastAsia="ko-KR"/>
        </w:rPr>
        <w:t xml:space="preserve">The following definitions apply in this section: </w:t>
      </w:r>
    </w:p>
    <w:p w14:paraId="2EAE18C4" w14:textId="77777777" w:rsidR="0024241E" w:rsidRDefault="0024241E" w:rsidP="0024241E">
      <w:r>
        <w:t xml:space="preserve">PDCP_WINDOW_SIZE is half the PDCP Sequence Number space and hence derived as follows: </w:t>
      </w:r>
    </w:p>
    <w:p w14:paraId="67F8E3B4" w14:textId="039B1523" w:rsidR="0024241E" w:rsidRDefault="0024241E" w:rsidP="0024241E">
      <w:pPr>
        <w:pStyle w:val="B1"/>
      </w:pPr>
      <w:r>
        <w:t>-</w:t>
      </w:r>
      <w:r>
        <w:tab/>
        <w:t>PDCP_WINDOW_SIZE = (</w:t>
      </w:r>
      <w:r w:rsidRPr="005964F2">
        <w:t>Maximum_PDCP_SN</w:t>
      </w:r>
      <w:r>
        <w:t xml:space="preserve"> + 1) / 2</w:t>
      </w:r>
    </w:p>
    <w:p w14:paraId="6F869D87" w14:textId="77777777" w:rsidR="00FD1783" w:rsidRDefault="00FD1783" w:rsidP="00FD1783">
      <w:pPr>
        <w:pStyle w:val="B1"/>
        <w:ind w:left="0" w:firstLine="0"/>
      </w:pPr>
    </w:p>
    <w:p w14:paraId="16B44C27" w14:textId="77777777" w:rsidR="00FD1783" w:rsidRPr="008F467A" w:rsidRDefault="00FD1783" w:rsidP="00FD1783">
      <w:pPr>
        <w:pStyle w:val="Heading6"/>
        <w:numPr>
          <w:ilvl w:val="0"/>
          <w:numId w:val="0"/>
        </w:numPr>
        <w:ind w:left="1152" w:hanging="1152"/>
        <w:rPr>
          <w:lang w:eastAsia="ko-KR"/>
        </w:rPr>
      </w:pPr>
      <w:r>
        <w:rPr>
          <w:lang w:eastAsia="ko-KR"/>
        </w:rPr>
        <w:lastRenderedPageBreak/>
        <w:t>X.1</w:t>
      </w:r>
      <w:r w:rsidRPr="00F823F6">
        <w:rPr>
          <w:rFonts w:hint="eastAsia"/>
          <w:lang w:eastAsia="ko-KR"/>
        </w:rPr>
        <w:tab/>
      </w:r>
      <w:r w:rsidRPr="00F823F6">
        <w:rPr>
          <w:lang w:eastAsia="ko-KR"/>
        </w:rPr>
        <w:t>Procedures when a PDCP PDU is received from</w:t>
      </w:r>
      <w:r w:rsidRPr="008F467A">
        <w:rPr>
          <w:lang w:eastAsia="ko-KR"/>
        </w:rPr>
        <w:t xml:space="preserve"> the lower layer</w:t>
      </w:r>
      <w:r w:rsidRPr="008F467A">
        <w:rPr>
          <w:rFonts w:hint="eastAsia"/>
          <w:lang w:eastAsia="ko-KR"/>
        </w:rPr>
        <w:t>s</w:t>
      </w:r>
    </w:p>
    <w:p w14:paraId="1DDA2254" w14:textId="77777777" w:rsidR="00FD1783" w:rsidRDefault="00FD1783" w:rsidP="00FD1783">
      <w:r>
        <w:rPr>
          <w:lang w:eastAsia="ko-KR"/>
        </w:rPr>
        <w:t>Upon</w:t>
      </w:r>
      <w:r w:rsidRPr="00F823F6">
        <w:t xml:space="preserve"> reception of a PDCP </w:t>
      </w:r>
      <w:r w:rsidRPr="00F823F6">
        <w:rPr>
          <w:rFonts w:hint="eastAsia"/>
        </w:rPr>
        <w:t xml:space="preserve">Data </w:t>
      </w:r>
      <w:r w:rsidRPr="00F823F6">
        <w:t xml:space="preserve">PDU </w:t>
      </w:r>
      <w:r>
        <w:t xml:space="preserve">with PDCP Sequence Number SN </w:t>
      </w:r>
      <w:r w:rsidRPr="00F823F6">
        <w:t>from lower layers</w:t>
      </w:r>
      <w:r w:rsidRPr="00F823F6">
        <w:rPr>
          <w:rFonts w:hint="eastAsia"/>
        </w:rPr>
        <w:t>,</w:t>
      </w:r>
      <w:r w:rsidRPr="00F823F6">
        <w:t xml:space="preserve"> the UE shall:</w:t>
      </w:r>
    </w:p>
    <w:p w14:paraId="54639FCB" w14:textId="77777777" w:rsidR="00FD1783" w:rsidRDefault="00FD1783" w:rsidP="00FD1783">
      <w:pPr>
        <w:pStyle w:val="B1"/>
      </w:pPr>
      <w:r w:rsidRPr="00204B0A">
        <w:t>-</w:t>
      </w:r>
      <w:r w:rsidRPr="00204B0A">
        <w:tab/>
        <w:t>set COUNT to SN + (</w:t>
      </w:r>
      <w:r>
        <w:t>Last_Delivered_PDCP_RX_COUNT</w:t>
      </w:r>
      <w:r w:rsidRPr="00204B0A">
        <w:t xml:space="preserve"> &amp;</w:t>
      </w:r>
      <w:r w:rsidRPr="00204B0A">
        <w:rPr>
          <w:lang w:eastAsia="ko-KR"/>
        </w:rPr>
        <w:t xml:space="preserve"> </w:t>
      </w:r>
      <w:r>
        <w:rPr>
          <w:lang w:eastAsia="ko-KR"/>
        </w:rPr>
        <w:t xml:space="preserve">(Maximum_COUNT - </w:t>
      </w:r>
      <w:r w:rsidRPr="005964F2">
        <w:t>Maximum_PDCP_SN</w:t>
      </w:r>
      <w:r>
        <w:rPr>
          <w:lang w:eastAsia="ko-KR"/>
        </w:rPr>
        <w:t>)</w:t>
      </w:r>
      <w:r w:rsidRPr="00204B0A">
        <w:t>);</w:t>
      </w:r>
    </w:p>
    <w:p w14:paraId="0CF62031" w14:textId="706AEE49" w:rsidR="00FD1783" w:rsidRDefault="00FD1783" w:rsidP="00FD1783">
      <w:pPr>
        <w:pStyle w:val="B1"/>
      </w:pPr>
      <w:r w:rsidRPr="00204B0A">
        <w:t>-</w:t>
      </w:r>
      <w:r w:rsidRPr="00204B0A">
        <w:tab/>
        <w:t xml:space="preserve">if (COUNT </w:t>
      </w:r>
      <w:r>
        <w:t>&lt;=</w:t>
      </w:r>
      <w:r w:rsidRPr="00204B0A">
        <w:t xml:space="preserve"> </w:t>
      </w:r>
      <w:r>
        <w:t>Last_Delivered_PDCP_RX_COUNT</w:t>
      </w:r>
      <w:r w:rsidRPr="00204B0A">
        <w:t xml:space="preserve"> - PDCP_WINDOW_SIZE</w:t>
      </w:r>
      <w:r>
        <w:t>)</w:t>
      </w:r>
    </w:p>
    <w:p w14:paraId="51444C32" w14:textId="2867779D" w:rsidR="00FD1783" w:rsidRPr="00084126" w:rsidRDefault="00FD1783" w:rsidP="00FD1783">
      <w:pPr>
        <w:pStyle w:val="B1"/>
        <w:rPr>
          <w:i/>
          <w:sz w:val="16"/>
        </w:rPr>
      </w:pPr>
      <w:r w:rsidRPr="00084126">
        <w:rPr>
          <w:i/>
          <w:sz w:val="16"/>
        </w:rPr>
        <w:tab/>
        <w:t>[</w:t>
      </w:r>
      <w:r w:rsidR="001E506A">
        <w:rPr>
          <w:i/>
          <w:sz w:val="16"/>
        </w:rPr>
        <w:t xml:space="preserve">SN wraparound happened: assuming transmitter did not bring more than PDCP_WINDOW_SIZE in flight, COUNT value </w:t>
      </w:r>
      <w:r w:rsidR="000562CB">
        <w:rPr>
          <w:i/>
          <w:sz w:val="16"/>
        </w:rPr>
        <w:t>more than</w:t>
      </w:r>
      <w:r w:rsidR="001E506A">
        <w:rPr>
          <w:i/>
          <w:sz w:val="16"/>
        </w:rPr>
        <w:t xml:space="preserve"> PDCP_WINDOW_SIZE behind Last_Delivered_PDCP_RX_COUNT is not possible, indicating that the previous estimated COUNT </w:t>
      </w:r>
      <w:r w:rsidR="000562CB">
        <w:rPr>
          <w:i/>
          <w:sz w:val="16"/>
        </w:rPr>
        <w:t>based on most significant bits of Last_Delivered_PDCP_RX_COUNT (HFN) is incorrect, i.e. must be incremented by one SN space</w:t>
      </w:r>
      <w:r w:rsidR="0062361C" w:rsidRPr="00084126">
        <w:rPr>
          <w:i/>
          <w:sz w:val="16"/>
        </w:rPr>
        <w:t>]</w:t>
      </w:r>
    </w:p>
    <w:p w14:paraId="720DD23D" w14:textId="7BD36759" w:rsidR="00D4201F" w:rsidRDefault="00FD1783" w:rsidP="00FD1783">
      <w:pPr>
        <w:pStyle w:val="B2"/>
      </w:pPr>
      <w:r>
        <w:t>-</w:t>
      </w:r>
      <w:r>
        <w:tab/>
        <w:t xml:space="preserve">set COUNT to (COUNT + </w:t>
      </w:r>
      <w:r>
        <w:rPr>
          <w:snapToGrid w:val="0"/>
        </w:rPr>
        <w:t>(</w:t>
      </w:r>
      <w:r w:rsidRPr="005964F2">
        <w:t>Maximum_PDCP_SN</w:t>
      </w:r>
      <w:r>
        <w:t xml:space="preserve"> + 1))</w:t>
      </w:r>
    </w:p>
    <w:p w14:paraId="0DDCED75" w14:textId="2D2C0B99" w:rsidR="00FD1783" w:rsidRDefault="00FD1783" w:rsidP="00FD1783">
      <w:pPr>
        <w:pStyle w:val="B3"/>
        <w:ind w:left="284" w:firstLine="0"/>
        <w:rPr>
          <w:snapToGrid w:val="0"/>
        </w:rPr>
      </w:pPr>
      <w:r>
        <w:t>-</w:t>
      </w:r>
      <w:r>
        <w:tab/>
        <w:t>Process the received PDCP PDU with COUNT in accordance with section X.2.</w:t>
      </w:r>
    </w:p>
    <w:p w14:paraId="78BB0500" w14:textId="4F76D97E" w:rsidR="00BA72A0" w:rsidRDefault="00BA72A0" w:rsidP="00BA72A0">
      <w:r>
        <w:t>NOTE: (</w:t>
      </w:r>
      <w:r w:rsidRPr="00674C50">
        <w:t>Maximum_COUNT - Maximum_PDCP_SN</w:t>
      </w:r>
      <w:r>
        <w:t xml:space="preserve">) </w:t>
      </w:r>
      <w:r w:rsidRPr="00674C50">
        <w:t>is used to determine the Mo</w:t>
      </w:r>
      <w:r>
        <w:t>st Significant Bits of the full-size</w:t>
      </w:r>
      <w:r w:rsidRPr="00674C50">
        <w:t xml:space="preserve"> </w:t>
      </w:r>
      <w:r>
        <w:t xml:space="preserve">COUNT based </w:t>
      </w:r>
      <w:r w:rsidRPr="00674C50">
        <w:t xml:space="preserve">sequence numbers </w:t>
      </w:r>
      <w:r w:rsidR="00436563">
        <w:t xml:space="preserve">(i.e. HFN) </w:t>
      </w:r>
      <w:r w:rsidRPr="00674C50">
        <w:t>by performing a binary AND function</w:t>
      </w:r>
      <w:r w:rsidR="00436563">
        <w:t xml:space="preserve"> (“</w:t>
      </w:r>
      <w:r>
        <w:rPr>
          <w:lang w:eastAsia="ko-KR"/>
        </w:rPr>
        <w:t>&amp;”</w:t>
      </w:r>
      <w:r w:rsidR="00436563">
        <w:rPr>
          <w:lang w:eastAsia="ko-KR"/>
        </w:rPr>
        <w:t xml:space="preserve"> operator)</w:t>
      </w:r>
      <w:r>
        <w:rPr>
          <w:lang w:eastAsia="ko-KR"/>
        </w:rPr>
        <w:t>.</w:t>
      </w:r>
    </w:p>
    <w:p w14:paraId="61318287" w14:textId="1BDD5F64" w:rsidR="00BA72A0" w:rsidRDefault="00BA72A0" w:rsidP="00BA72A0">
      <w:pPr>
        <w:pStyle w:val="B2"/>
        <w:ind w:left="0" w:firstLine="0"/>
      </w:pPr>
    </w:p>
    <w:p w14:paraId="52445BB0" w14:textId="09A1C3FE" w:rsidR="0024241E" w:rsidRPr="008F467A" w:rsidRDefault="0024241E" w:rsidP="0024241E">
      <w:pPr>
        <w:pStyle w:val="Heading6"/>
        <w:numPr>
          <w:ilvl w:val="0"/>
          <w:numId w:val="0"/>
        </w:numPr>
        <w:ind w:left="1152" w:hanging="1152"/>
        <w:rPr>
          <w:lang w:eastAsia="ko-KR"/>
        </w:rPr>
      </w:pPr>
      <w:bookmarkStart w:id="16" w:name="_Toc461977506"/>
      <w:r>
        <w:rPr>
          <w:lang w:eastAsia="ko-KR"/>
        </w:rPr>
        <w:t>X.</w:t>
      </w:r>
      <w:r w:rsidR="00FD1783">
        <w:rPr>
          <w:lang w:eastAsia="ko-KR"/>
        </w:rPr>
        <w:t>2</w:t>
      </w:r>
      <w:r w:rsidRPr="00F823F6">
        <w:rPr>
          <w:rFonts w:hint="eastAsia"/>
          <w:lang w:eastAsia="ko-KR"/>
        </w:rPr>
        <w:tab/>
      </w:r>
      <w:r w:rsidRPr="00F823F6">
        <w:rPr>
          <w:lang w:eastAsia="ko-KR"/>
        </w:rPr>
        <w:t xml:space="preserve">Procedures </w:t>
      </w:r>
      <w:r w:rsidR="00FD1783">
        <w:rPr>
          <w:lang w:eastAsia="ko-KR"/>
        </w:rPr>
        <w:t xml:space="preserve">for processing a received </w:t>
      </w:r>
      <w:r w:rsidRPr="00F823F6">
        <w:rPr>
          <w:lang w:eastAsia="ko-KR"/>
        </w:rPr>
        <w:t xml:space="preserve">PDCP PDU </w:t>
      </w:r>
      <w:bookmarkEnd w:id="16"/>
      <w:r w:rsidR="00FD1783">
        <w:rPr>
          <w:lang w:eastAsia="ko-KR"/>
        </w:rPr>
        <w:t>with COUNT</w:t>
      </w:r>
    </w:p>
    <w:p w14:paraId="237E4CF9" w14:textId="3317E15E" w:rsidR="0024241E" w:rsidRDefault="00084126" w:rsidP="0024241E">
      <w:r>
        <w:rPr>
          <w:lang w:eastAsia="ko-KR"/>
        </w:rPr>
        <w:t xml:space="preserve">For processing </w:t>
      </w:r>
      <w:r w:rsidR="0024241E" w:rsidRPr="00084126">
        <w:t>of</w:t>
      </w:r>
      <w:r w:rsidR="0024241E" w:rsidRPr="00F823F6">
        <w:t xml:space="preserve"> a PDCP </w:t>
      </w:r>
      <w:r w:rsidR="0024241E" w:rsidRPr="00F823F6">
        <w:rPr>
          <w:rFonts w:hint="eastAsia"/>
        </w:rPr>
        <w:t xml:space="preserve">Data </w:t>
      </w:r>
      <w:r w:rsidR="0024241E" w:rsidRPr="00F823F6">
        <w:t xml:space="preserve">PDU </w:t>
      </w:r>
      <w:r w:rsidR="0024241E">
        <w:t xml:space="preserve">with </w:t>
      </w:r>
      <w:r>
        <w:t>COUNT</w:t>
      </w:r>
      <w:r w:rsidR="0024241E" w:rsidRPr="00F823F6">
        <w:rPr>
          <w:rFonts w:hint="eastAsia"/>
        </w:rPr>
        <w:t>,</w:t>
      </w:r>
      <w:r w:rsidR="0024241E" w:rsidRPr="00F823F6">
        <w:t xml:space="preserve"> the UE shall:</w:t>
      </w:r>
    </w:p>
    <w:p w14:paraId="0144E6D5" w14:textId="47ACFCBB" w:rsidR="0024241E" w:rsidRDefault="0024241E" w:rsidP="0024241E">
      <w:pPr>
        <w:pStyle w:val="B1"/>
      </w:pPr>
      <w:r w:rsidRPr="00204B0A">
        <w:t>-</w:t>
      </w:r>
      <w:r w:rsidRPr="00204B0A">
        <w:tab/>
        <w:t xml:space="preserve">if (COUNT </w:t>
      </w:r>
      <w:r>
        <w:t>&gt;</w:t>
      </w:r>
      <w:r w:rsidRPr="00204B0A">
        <w:t xml:space="preserve"> </w:t>
      </w:r>
      <w:r>
        <w:t>Last_Delivered_PDCP_RX_COUNT</w:t>
      </w:r>
      <w:r w:rsidRPr="00204B0A">
        <w:t>)</w:t>
      </w:r>
      <w:r>
        <w:t xml:space="preserve"> </w:t>
      </w:r>
    </w:p>
    <w:p w14:paraId="69AF6DE3" w14:textId="17CBE1D3" w:rsidR="0024241E" w:rsidRPr="00F5518C" w:rsidRDefault="00B11CD7" w:rsidP="0024241E">
      <w:pPr>
        <w:pStyle w:val="B2"/>
      </w:pPr>
      <w:r>
        <w:t>-</w:t>
      </w:r>
      <w:r>
        <w:tab/>
      </w:r>
      <w:r w:rsidR="0024241E" w:rsidRPr="00F5518C">
        <w:t>if the PDCP PDU with the same COUNT has been received before</w:t>
      </w:r>
    </w:p>
    <w:p w14:paraId="0A178279" w14:textId="77777777" w:rsidR="0024241E" w:rsidRPr="00F5518C" w:rsidRDefault="0024241E" w:rsidP="0024241E">
      <w:pPr>
        <w:pStyle w:val="B3"/>
      </w:pPr>
      <w:r w:rsidRPr="00F5518C">
        <w:t xml:space="preserve">- </w:t>
      </w:r>
      <w:r w:rsidRPr="00F5518C">
        <w:tab/>
        <w:t>discard the PDCP PDU;</w:t>
      </w:r>
    </w:p>
    <w:p w14:paraId="42F509BD" w14:textId="6E8982C1" w:rsidR="0024241E" w:rsidRDefault="0024241E" w:rsidP="0024241E">
      <w:pPr>
        <w:pStyle w:val="B2"/>
      </w:pPr>
      <w:r w:rsidRPr="00F5518C">
        <w:t>-</w:t>
      </w:r>
      <w:r w:rsidRPr="00F5518C">
        <w:tab/>
        <w:t>else</w:t>
      </w:r>
    </w:p>
    <w:p w14:paraId="2C6A1861" w14:textId="0218461B" w:rsidR="00190A77" w:rsidRDefault="00190A77" w:rsidP="00190A77">
      <w:pPr>
        <w:pStyle w:val="B2"/>
        <w:ind w:firstLine="0"/>
      </w:pPr>
      <w:r>
        <w:t>-</w:t>
      </w:r>
      <w:r>
        <w:tab/>
        <w:t>if COUNT &gt;= Next_PDCP_RX_COUNT</w:t>
      </w:r>
    </w:p>
    <w:p w14:paraId="64D88F7B" w14:textId="3C63BDC8" w:rsidR="00190A77" w:rsidRPr="00F5518C" w:rsidRDefault="00190A77" w:rsidP="00190A77">
      <w:pPr>
        <w:pStyle w:val="B4"/>
      </w:pPr>
      <w:r>
        <w:t>-</w:t>
      </w:r>
      <w:r>
        <w:tab/>
        <w:t xml:space="preserve">set Next_PDCP_RX_COUNT to COUNT + 1 </w:t>
      </w:r>
    </w:p>
    <w:p w14:paraId="4D8370D3" w14:textId="77777777" w:rsidR="0024241E" w:rsidRDefault="0024241E" w:rsidP="0024241E">
      <w:pPr>
        <w:pStyle w:val="B3"/>
        <w:rPr>
          <w:snapToGrid w:val="0"/>
        </w:rPr>
      </w:pPr>
      <w:r w:rsidRPr="00EC434E">
        <w:rPr>
          <w:snapToGrid w:val="0"/>
        </w:rPr>
        <w:t>-</w:t>
      </w:r>
      <w:r w:rsidRPr="00EC434E">
        <w:rPr>
          <w:snapToGrid w:val="0"/>
        </w:rPr>
        <w:tab/>
      </w:r>
      <w:r w:rsidRPr="00EC434E">
        <w:t>perform deciphering of the PDCP PDU and</w:t>
      </w:r>
      <w:r w:rsidRPr="00EE4419">
        <w:rPr>
          <w:rFonts w:hint="eastAsia"/>
          <w:snapToGrid w:val="0"/>
          <w:lang w:eastAsia="ko-KR"/>
        </w:rPr>
        <w:t xml:space="preserve"> </w:t>
      </w:r>
      <w:r w:rsidRPr="00EC434E">
        <w:rPr>
          <w:rFonts w:hint="eastAsia"/>
          <w:snapToGrid w:val="0"/>
          <w:lang w:eastAsia="ko-KR"/>
        </w:rPr>
        <w:t>store the</w:t>
      </w:r>
      <w:r w:rsidRPr="00EE4419">
        <w:rPr>
          <w:rFonts w:hint="eastAsia"/>
          <w:snapToGrid w:val="0"/>
          <w:lang w:eastAsia="ko-KR"/>
        </w:rPr>
        <w:t xml:space="preserve"> </w:t>
      </w:r>
      <w:r w:rsidRPr="00EC434E">
        <w:rPr>
          <w:rFonts w:hint="eastAsia"/>
          <w:snapToGrid w:val="0"/>
          <w:lang w:eastAsia="ko-KR"/>
        </w:rPr>
        <w:t>resulting</w:t>
      </w:r>
      <w:r w:rsidRPr="00EE4419">
        <w:rPr>
          <w:rFonts w:hint="eastAsia"/>
          <w:snapToGrid w:val="0"/>
          <w:lang w:eastAsia="ko-KR"/>
        </w:rPr>
        <w:t xml:space="preserve"> </w:t>
      </w:r>
      <w:r w:rsidRPr="00EC434E">
        <w:rPr>
          <w:rFonts w:hint="eastAsia"/>
          <w:snapToGrid w:val="0"/>
          <w:lang w:eastAsia="ko-KR"/>
        </w:rPr>
        <w:t>PDCP</w:t>
      </w:r>
      <w:r>
        <w:rPr>
          <w:snapToGrid w:val="0"/>
          <w:lang w:eastAsia="ko-KR"/>
        </w:rPr>
        <w:t xml:space="preserve"> </w:t>
      </w:r>
      <w:r w:rsidRPr="00EC434E">
        <w:rPr>
          <w:rFonts w:hint="eastAsia"/>
          <w:snapToGrid w:val="0"/>
          <w:lang w:eastAsia="ko-KR"/>
        </w:rPr>
        <w:t>SDU</w:t>
      </w:r>
      <w:r w:rsidRPr="00EC434E">
        <w:rPr>
          <w:snapToGrid w:val="0"/>
        </w:rPr>
        <w:t>;</w:t>
      </w:r>
    </w:p>
    <w:p w14:paraId="468C2E56" w14:textId="77777777" w:rsidR="0024241E" w:rsidRDefault="0024241E" w:rsidP="0024241E">
      <w:pPr>
        <w:pStyle w:val="B3"/>
      </w:pPr>
      <w:r>
        <w:rPr>
          <w:snapToGrid w:val="0"/>
        </w:rPr>
        <w:t>-</w:t>
      </w:r>
      <w:r>
        <w:rPr>
          <w:snapToGrid w:val="0"/>
        </w:rPr>
        <w:tab/>
        <w:t xml:space="preserve">if </w:t>
      </w:r>
      <w:r>
        <w:t>outOfSequenceDelivery is configured</w:t>
      </w:r>
    </w:p>
    <w:p w14:paraId="0ADA715D" w14:textId="77777777" w:rsidR="0024241E" w:rsidRDefault="0024241E" w:rsidP="0024241E">
      <w:pPr>
        <w:pStyle w:val="B4"/>
      </w:pPr>
      <w:r>
        <w:t>-</w:t>
      </w:r>
      <w:r>
        <w:tab/>
        <w:t xml:space="preserve">deliver the SDU to higher layers </w:t>
      </w:r>
    </w:p>
    <w:p w14:paraId="793BA146" w14:textId="0EEC50C8" w:rsidR="0024241E" w:rsidRDefault="0024241E" w:rsidP="0024241E">
      <w:pPr>
        <w:pStyle w:val="B3"/>
      </w:pPr>
      <w:r>
        <w:t>-</w:t>
      </w:r>
      <w:r>
        <w:tab/>
      </w:r>
      <w:r w:rsidRPr="00D44A06">
        <w:t>Updat</w:t>
      </w:r>
      <w:r>
        <w:t>e Last_Delivered_PDCP_RX_COUNT</w:t>
      </w:r>
      <w:r w:rsidRPr="007C3559">
        <w:t xml:space="preserve"> </w:t>
      </w:r>
      <w:r>
        <w:t xml:space="preserve">in accordance with section </w:t>
      </w:r>
      <w:r w:rsidR="00224804">
        <w:t>X.3</w:t>
      </w:r>
    </w:p>
    <w:p w14:paraId="5E4DDA45" w14:textId="77777777" w:rsidR="00FC29E5" w:rsidRDefault="00FC29E5" w:rsidP="00FC29E5">
      <w:pPr>
        <w:pStyle w:val="B1"/>
      </w:pPr>
      <w:r w:rsidRPr="00204B0A">
        <w:t>-</w:t>
      </w:r>
      <w:r w:rsidRPr="00204B0A">
        <w:tab/>
      </w:r>
      <w:r>
        <w:t>else</w:t>
      </w:r>
    </w:p>
    <w:p w14:paraId="78781ED6" w14:textId="05AD458E" w:rsidR="00FC29E5" w:rsidRDefault="00FC29E5" w:rsidP="00FC29E5">
      <w:pPr>
        <w:pStyle w:val="B3"/>
      </w:pPr>
      <w:r>
        <w:t xml:space="preserve"> -</w:t>
      </w:r>
      <w:r w:rsidRPr="00F5518C">
        <w:t xml:space="preserve"> </w:t>
      </w:r>
      <w:r w:rsidRPr="00F5518C">
        <w:tab/>
        <w:t>discard the PD</w:t>
      </w:r>
      <w:r>
        <w:t>CP PDU;</w:t>
      </w:r>
    </w:p>
    <w:p w14:paraId="1AE3C49A" w14:textId="77777777" w:rsidR="00224804" w:rsidRDefault="00224804" w:rsidP="00FC29E5">
      <w:pPr>
        <w:pStyle w:val="B3"/>
        <w:ind w:left="0" w:firstLine="0"/>
        <w:rPr>
          <w:snapToGrid w:val="0"/>
        </w:rPr>
      </w:pPr>
    </w:p>
    <w:p w14:paraId="2DAC1C2C" w14:textId="40DB318A" w:rsidR="0024241E" w:rsidRPr="00EC434E" w:rsidRDefault="0024241E" w:rsidP="00224804">
      <w:pPr>
        <w:pStyle w:val="Heading6"/>
        <w:numPr>
          <w:ilvl w:val="0"/>
          <w:numId w:val="0"/>
        </w:numPr>
        <w:ind w:left="1152" w:hanging="1152"/>
        <w:rPr>
          <w:snapToGrid w:val="0"/>
          <w:lang w:eastAsia="ko-KR"/>
        </w:rPr>
      </w:pPr>
      <w:r>
        <w:rPr>
          <w:lang w:eastAsia="ko-KR"/>
        </w:rPr>
        <w:t>X.</w:t>
      </w:r>
      <w:r w:rsidR="00224804">
        <w:rPr>
          <w:lang w:eastAsia="ko-KR"/>
        </w:rPr>
        <w:t xml:space="preserve">3 </w:t>
      </w:r>
      <w:r w:rsidR="00224804">
        <w:rPr>
          <w:lang w:eastAsia="ko-KR"/>
        </w:rPr>
        <w:tab/>
      </w:r>
      <w:r>
        <w:rPr>
          <w:lang w:eastAsia="ko-KR"/>
        </w:rPr>
        <w:t>Updating Last_Delivered_PDCP_RX_COUNT</w:t>
      </w:r>
    </w:p>
    <w:p w14:paraId="3EC19C40" w14:textId="692EBA36" w:rsidR="0024241E" w:rsidRPr="00EC434E" w:rsidRDefault="0024241E" w:rsidP="0024241E">
      <w:pPr>
        <w:pStyle w:val="B1"/>
        <w:rPr>
          <w:lang w:eastAsia="ko-KR"/>
        </w:rPr>
      </w:pPr>
      <w:r w:rsidRPr="00EC434E">
        <w:t>-</w:t>
      </w:r>
      <w:r w:rsidRPr="00EC434E">
        <w:tab/>
      </w:r>
      <w:r>
        <w:rPr>
          <w:lang w:eastAsia="ko-KR"/>
        </w:rPr>
        <w:t xml:space="preserve">If the SDU with COUNT = </w:t>
      </w:r>
      <w:r>
        <w:rPr>
          <w:rFonts w:hint="eastAsia"/>
          <w:lang w:eastAsia="ko-KR"/>
        </w:rPr>
        <w:t>Last_Delivered_PDCP_RX_COUNT + 1 has been received</w:t>
      </w:r>
    </w:p>
    <w:p w14:paraId="24941C0B" w14:textId="77777777" w:rsidR="0024241E" w:rsidRDefault="0024241E" w:rsidP="0024241E">
      <w:pPr>
        <w:pStyle w:val="B2"/>
        <w:rPr>
          <w:lang w:eastAsia="ko-KR"/>
        </w:rPr>
      </w:pPr>
      <w:r w:rsidRPr="00EC434E">
        <w:rPr>
          <w:rFonts w:hint="eastAsia"/>
          <w:lang w:eastAsia="ko-KR"/>
        </w:rPr>
        <w:t>-</w:t>
      </w:r>
      <w:r w:rsidRPr="00EC434E">
        <w:rPr>
          <w:rFonts w:hint="eastAsia"/>
          <w:lang w:eastAsia="ko-KR"/>
        </w:rPr>
        <w:tab/>
      </w:r>
      <w:r>
        <w:rPr>
          <w:lang w:eastAsia="ko-KR"/>
        </w:rPr>
        <w:t>if the SDU has not yet been delivered to higher layers</w:t>
      </w:r>
    </w:p>
    <w:p w14:paraId="61048ED6" w14:textId="77777777" w:rsidR="0024241E" w:rsidRPr="00F26188" w:rsidRDefault="0024241E" w:rsidP="0024241E">
      <w:pPr>
        <w:pStyle w:val="B3"/>
        <w:rPr>
          <w:lang w:eastAsia="ko-KR"/>
        </w:rPr>
      </w:pPr>
      <w:r>
        <w:rPr>
          <w:lang w:eastAsia="ko-KR"/>
        </w:rPr>
        <w:t>-</w:t>
      </w:r>
      <w:r>
        <w:rPr>
          <w:lang w:eastAsia="ko-KR"/>
        </w:rPr>
        <w:tab/>
      </w:r>
      <w:r w:rsidRPr="00EC434E">
        <w:rPr>
          <w:rFonts w:hint="eastAsia"/>
          <w:lang w:eastAsia="ko-KR"/>
        </w:rPr>
        <w:t xml:space="preserve">deliver </w:t>
      </w:r>
      <w:r>
        <w:rPr>
          <w:lang w:eastAsia="ko-KR"/>
        </w:rPr>
        <w:t xml:space="preserve">the SDU </w:t>
      </w:r>
      <w:r w:rsidRPr="00EC434E">
        <w:rPr>
          <w:rFonts w:hint="eastAsia"/>
          <w:lang w:eastAsia="ko-KR"/>
        </w:rPr>
        <w:t>to upper layers</w:t>
      </w:r>
    </w:p>
    <w:p w14:paraId="06E89478" w14:textId="6112A7D8" w:rsidR="0024241E" w:rsidRDefault="0024241E" w:rsidP="0024241E">
      <w:pPr>
        <w:pStyle w:val="B2"/>
        <w:rPr>
          <w:lang w:eastAsia="ko-KR"/>
        </w:rPr>
      </w:pPr>
      <w:r w:rsidRPr="00F26188">
        <w:rPr>
          <w:lang w:eastAsia="ko-KR"/>
        </w:rPr>
        <w:t>-</w:t>
      </w:r>
      <w:r w:rsidRPr="00F26188">
        <w:rPr>
          <w:lang w:eastAsia="ko-KR"/>
        </w:rPr>
        <w:tab/>
      </w:r>
      <w:r w:rsidRPr="00F26188">
        <w:rPr>
          <w:rFonts w:hint="eastAsia"/>
          <w:lang w:eastAsia="ko-KR"/>
        </w:rPr>
        <w:t xml:space="preserve">set </w:t>
      </w:r>
      <w:r>
        <w:rPr>
          <w:rFonts w:hint="eastAsia"/>
          <w:lang w:eastAsia="ko-KR"/>
        </w:rPr>
        <w:t>Last_Delivered_PDCP_RX_COUNT</w:t>
      </w:r>
      <w:r w:rsidRPr="00F26188">
        <w:rPr>
          <w:rFonts w:hint="eastAsia"/>
          <w:lang w:eastAsia="ko-KR"/>
        </w:rPr>
        <w:t xml:space="preserve"> to</w:t>
      </w:r>
      <w:r>
        <w:rPr>
          <w:lang w:eastAsia="ko-KR"/>
        </w:rPr>
        <w:t xml:space="preserve"> Last_Delivered_PDCP_RX_COUNT + 1</w:t>
      </w:r>
      <w:r w:rsidRPr="00F26188">
        <w:rPr>
          <w:rFonts w:hint="eastAsia"/>
          <w:lang w:eastAsia="ko-KR"/>
        </w:rPr>
        <w:t>;</w:t>
      </w:r>
    </w:p>
    <w:p w14:paraId="23946236" w14:textId="32953CED" w:rsidR="0024241E" w:rsidRDefault="0024241E" w:rsidP="0024241E">
      <w:pPr>
        <w:pStyle w:val="B2"/>
        <w:rPr>
          <w:lang w:eastAsia="ko-KR"/>
        </w:rPr>
      </w:pPr>
      <w:r>
        <w:rPr>
          <w:lang w:eastAsia="ko-KR"/>
        </w:rPr>
        <w:t>-</w:t>
      </w:r>
      <w:r>
        <w:rPr>
          <w:lang w:eastAsia="ko-KR"/>
        </w:rPr>
        <w:tab/>
      </w:r>
      <w:r w:rsidRPr="00D44A06">
        <w:rPr>
          <w:lang w:eastAsia="ko-KR"/>
        </w:rPr>
        <w:t xml:space="preserve">Update </w:t>
      </w:r>
      <w:r>
        <w:rPr>
          <w:lang w:eastAsia="ko-KR"/>
        </w:rPr>
        <w:t>Last_Delivered_PDCP_RX_COUNT</w:t>
      </w:r>
      <w:r w:rsidRPr="007C3559">
        <w:rPr>
          <w:lang w:eastAsia="ko-KR"/>
        </w:rPr>
        <w:t xml:space="preserve"> </w:t>
      </w:r>
      <w:r w:rsidRPr="00D44A06">
        <w:rPr>
          <w:lang w:eastAsia="ko-KR"/>
        </w:rPr>
        <w:t xml:space="preserve">in accordance with section </w:t>
      </w:r>
      <w:r w:rsidR="00224804">
        <w:rPr>
          <w:lang w:eastAsia="ko-KR"/>
        </w:rPr>
        <w:t>X.3 (recursively).</w:t>
      </w:r>
    </w:p>
    <w:p w14:paraId="0E888850" w14:textId="77777777" w:rsidR="0024241E" w:rsidRDefault="0024241E" w:rsidP="0024241E">
      <w:pPr>
        <w:pStyle w:val="B1"/>
        <w:rPr>
          <w:lang w:eastAsia="ko-KR"/>
        </w:rPr>
      </w:pPr>
      <w:r>
        <w:rPr>
          <w:lang w:eastAsia="ko-KR"/>
        </w:rPr>
        <w:t>-</w:t>
      </w:r>
      <w:r>
        <w:rPr>
          <w:lang w:eastAsia="ko-KR"/>
        </w:rPr>
        <w:tab/>
        <w:t>else</w:t>
      </w:r>
    </w:p>
    <w:p w14:paraId="26E21E9C" w14:textId="5BF65105" w:rsidR="0024241E" w:rsidRDefault="0024241E" w:rsidP="0024241E">
      <w:pPr>
        <w:pStyle w:val="B2"/>
        <w:rPr>
          <w:lang w:eastAsia="ko-KR"/>
        </w:rPr>
      </w:pPr>
      <w:r>
        <w:rPr>
          <w:lang w:eastAsia="ko-KR"/>
        </w:rPr>
        <w:t>-</w:t>
      </w:r>
      <w:r>
        <w:rPr>
          <w:lang w:eastAsia="ko-KR"/>
        </w:rPr>
        <w:tab/>
        <w:t xml:space="preserve">maintain </w:t>
      </w:r>
      <w:r w:rsidRPr="00971373">
        <w:rPr>
          <w:rFonts w:hint="eastAsia"/>
          <w:i/>
          <w:lang w:eastAsia="zh-TW"/>
        </w:rPr>
        <w:t>t-</w:t>
      </w:r>
      <w:r>
        <w:rPr>
          <w:rFonts w:hint="eastAsia"/>
          <w:i/>
          <w:lang w:eastAsia="zh-TW"/>
        </w:rPr>
        <w:t>R</w:t>
      </w:r>
      <w:r w:rsidRPr="00F823F6">
        <w:rPr>
          <w:rFonts w:hint="eastAsia"/>
          <w:i/>
          <w:lang w:eastAsia="ko-KR"/>
        </w:rPr>
        <w:t>eordering</w:t>
      </w:r>
      <w:r>
        <w:rPr>
          <w:i/>
          <w:lang w:eastAsia="ko-KR"/>
        </w:rPr>
        <w:t xml:space="preserve"> </w:t>
      </w:r>
      <w:r>
        <w:rPr>
          <w:lang w:eastAsia="ko-KR"/>
        </w:rPr>
        <w:t xml:space="preserve">in accordance with section </w:t>
      </w:r>
      <w:r w:rsidR="00224804">
        <w:rPr>
          <w:lang w:eastAsia="ko-KR"/>
        </w:rPr>
        <w:t>X.4</w:t>
      </w:r>
    </w:p>
    <w:p w14:paraId="4BBD0D54" w14:textId="0C54C3BC" w:rsidR="0024241E" w:rsidRDefault="0024241E" w:rsidP="0024241E">
      <w:r>
        <w:lastRenderedPageBreak/>
        <w:t>NOTE: The recursive execution of the function in this sub-section advances Last_Delivered_PDCP_RX_COUNT beyond the sequence number of the last PDCP PDU that has been received in sequence</w:t>
      </w:r>
      <w:r w:rsidRPr="00674C50">
        <w:t>.</w:t>
      </w:r>
    </w:p>
    <w:p w14:paraId="2EB5345F" w14:textId="3DB2F662" w:rsidR="0024241E" w:rsidRDefault="0024241E" w:rsidP="0024241E">
      <w:r>
        <w:t xml:space="preserve">NOTE: Whether to stop and or (re-)start </w:t>
      </w:r>
      <w:r w:rsidRPr="007C3559">
        <w:rPr>
          <w:i/>
        </w:rPr>
        <w:t>t-Reordering</w:t>
      </w:r>
      <w:r>
        <w:t xml:space="preserve"> should be verified when Last_Delivered_PDCP_RX_COUNT cannot be advanced further.</w:t>
      </w:r>
    </w:p>
    <w:p w14:paraId="15A2D1DD" w14:textId="77777777" w:rsidR="00224804" w:rsidRDefault="00224804" w:rsidP="0024241E">
      <w:pPr>
        <w:rPr>
          <w:lang w:eastAsia="ko-KR"/>
        </w:rPr>
      </w:pPr>
    </w:p>
    <w:p w14:paraId="78A6E6B7" w14:textId="7851A888" w:rsidR="0024241E" w:rsidRPr="00026F24" w:rsidRDefault="0024241E" w:rsidP="00224804">
      <w:pPr>
        <w:pStyle w:val="Heading6"/>
        <w:numPr>
          <w:ilvl w:val="0"/>
          <w:numId w:val="0"/>
        </w:numPr>
        <w:ind w:left="1152" w:hanging="1152"/>
        <w:rPr>
          <w:lang w:eastAsia="ko-KR"/>
        </w:rPr>
      </w:pPr>
      <w:r>
        <w:rPr>
          <w:lang w:eastAsia="ko-KR"/>
        </w:rPr>
        <w:t>X.</w:t>
      </w:r>
      <w:r w:rsidR="00224804">
        <w:rPr>
          <w:lang w:eastAsia="ko-KR"/>
        </w:rPr>
        <w:t>4</w:t>
      </w:r>
      <w:r>
        <w:rPr>
          <w:lang w:eastAsia="ko-KR"/>
        </w:rPr>
        <w:tab/>
        <w:t>Maintaining t-Reordering</w:t>
      </w:r>
    </w:p>
    <w:p w14:paraId="35EE0240" w14:textId="77777777" w:rsidR="0024241E" w:rsidRPr="00F26188" w:rsidRDefault="0024241E" w:rsidP="0024241E">
      <w:pPr>
        <w:pStyle w:val="B1"/>
      </w:pPr>
      <w:r w:rsidRPr="00F26188">
        <w:t>-</w:t>
      </w:r>
      <w:r w:rsidRPr="00F26188">
        <w:tab/>
      </w:r>
      <w:r>
        <w:t>I</w:t>
      </w:r>
      <w:r w:rsidRPr="00F26188">
        <w:t xml:space="preserve">f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running:</w:t>
      </w:r>
    </w:p>
    <w:p w14:paraId="06D93030" w14:textId="77777777" w:rsidR="0024241E" w:rsidRPr="00F26188" w:rsidRDefault="0024241E" w:rsidP="0024241E">
      <w:pPr>
        <w:pStyle w:val="B2"/>
        <w:rPr>
          <w:lang w:eastAsia="ko-KR"/>
        </w:rPr>
      </w:pPr>
      <w:r w:rsidRPr="00F26188">
        <w:t>-</w:t>
      </w:r>
      <w:r w:rsidRPr="00F26188">
        <w:rPr>
          <w:rFonts w:hint="eastAsia"/>
          <w:lang w:eastAsia="ko-KR"/>
        </w:rPr>
        <w:tab/>
      </w:r>
      <w:r w:rsidRPr="00F26188">
        <w:t xml:space="preserve">if </w:t>
      </w:r>
      <w:r w:rsidRPr="00F26188">
        <w:rPr>
          <w:rFonts w:hint="eastAsia"/>
          <w:lang w:eastAsia="ko-KR"/>
        </w:rPr>
        <w:t xml:space="preserve">the </w:t>
      </w:r>
      <w:r w:rsidRPr="00F26188">
        <w:rPr>
          <w:rFonts w:hint="eastAsia"/>
        </w:rPr>
        <w:t>PDCP</w:t>
      </w:r>
      <w:r>
        <w:t xml:space="preserve"> </w:t>
      </w:r>
      <w:r w:rsidRPr="00F26188">
        <w:rPr>
          <w:rFonts w:hint="eastAsia"/>
          <w:lang w:eastAsia="ko-KR"/>
        </w:rPr>
        <w:t>S</w:t>
      </w:r>
      <w:r w:rsidRPr="00F26188">
        <w:t xml:space="preserve">DU with </w:t>
      </w:r>
      <w:r>
        <w:t>Reordering_PDCP_RX_COUNT</w:t>
      </w:r>
      <w:r w:rsidRPr="00F26188">
        <w:t xml:space="preserve"> </w:t>
      </w:r>
      <w:r w:rsidRPr="00F26188">
        <w:rPr>
          <w:snapToGrid w:val="0"/>
        </w:rPr>
        <w:t>–</w:t>
      </w:r>
      <w:r w:rsidRPr="00F26188">
        <w:rPr>
          <w:rFonts w:hint="eastAsia"/>
          <w:snapToGrid w:val="0"/>
          <w:lang w:eastAsia="ko-KR"/>
        </w:rPr>
        <w:t xml:space="preserve"> </w:t>
      </w:r>
      <w:r w:rsidRPr="00F26188">
        <w:rPr>
          <w:rFonts w:hint="eastAsia"/>
          <w:lang w:eastAsia="ko-KR"/>
        </w:rPr>
        <w:t xml:space="preserve">1 </w:t>
      </w:r>
      <w:r w:rsidRPr="00F26188">
        <w:t>has been delivered to upper layers</w:t>
      </w:r>
      <w:r w:rsidRPr="00F26188">
        <w:rPr>
          <w:rFonts w:hint="eastAsia"/>
          <w:lang w:eastAsia="ko-KR"/>
        </w:rPr>
        <w:t>:</w:t>
      </w:r>
    </w:p>
    <w:p w14:paraId="551A5A3B" w14:textId="77777777" w:rsidR="0024241E" w:rsidRPr="00F26188" w:rsidRDefault="0024241E" w:rsidP="0024241E">
      <w:pPr>
        <w:pStyle w:val="B3"/>
      </w:pPr>
      <w:r w:rsidRPr="00F26188">
        <w:t>-</w:t>
      </w:r>
      <w:r w:rsidRPr="00F26188">
        <w:rPr>
          <w:rFonts w:hint="eastAsia"/>
          <w:lang w:eastAsia="ko-KR"/>
        </w:rPr>
        <w:tab/>
      </w:r>
      <w:r w:rsidRPr="00F26188">
        <w:t xml:space="preserve">stop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p>
    <w:p w14:paraId="6F047D7F" w14:textId="77777777" w:rsidR="0024241E" w:rsidRPr="00F26188" w:rsidRDefault="0024241E" w:rsidP="0024241E">
      <w:pPr>
        <w:pStyle w:val="B1"/>
        <w:rPr>
          <w:lang w:eastAsia="ko-KR"/>
        </w:rPr>
      </w:pPr>
      <w:r w:rsidRPr="00F26188">
        <w:t>-</w:t>
      </w:r>
      <w:r w:rsidRPr="00F26188">
        <w:tab/>
      </w:r>
      <w:r w:rsidRPr="00F26188">
        <w:rPr>
          <w:rFonts w:hint="eastAsia"/>
          <w:lang w:eastAsia="ko-KR"/>
        </w:rPr>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p>
    <w:p w14:paraId="1A4F58D7" w14:textId="77777777" w:rsidR="0024241E" w:rsidRPr="000C7C29" w:rsidRDefault="0024241E" w:rsidP="0024241E">
      <w:pPr>
        <w:pStyle w:val="B2"/>
        <w:rPr>
          <w:lang w:eastAsia="ko-KR"/>
        </w:rPr>
      </w:pPr>
      <w:r w:rsidRPr="00A4754D">
        <w:rPr>
          <w:rFonts w:hint="eastAsia"/>
          <w:lang w:eastAsia="ko-KR"/>
        </w:rPr>
        <w:t>-</w:t>
      </w:r>
      <w:r w:rsidRPr="00A4754D">
        <w:rPr>
          <w:rFonts w:hint="eastAsia"/>
          <w:lang w:eastAsia="ko-KR"/>
        </w:rPr>
        <w:tab/>
        <w:t>if</w:t>
      </w:r>
      <w:r w:rsidRPr="00EE4419">
        <w:rPr>
          <w:rFonts w:hint="eastAsia"/>
          <w:lang w:eastAsia="ko-KR"/>
        </w:rPr>
        <w:t xml:space="preserve"> </w:t>
      </w:r>
      <w:r w:rsidRPr="00A4754D">
        <w:rPr>
          <w:rFonts w:hint="eastAsia"/>
          <w:lang w:eastAsia="ko-KR"/>
        </w:rPr>
        <w:t>there is at least one stored PDCP SDU</w:t>
      </w:r>
      <w:r>
        <w:rPr>
          <w:lang w:eastAsia="ko-KR"/>
        </w:rPr>
        <w:t xml:space="preserve"> that has not been delivered to upper layers</w:t>
      </w:r>
      <w:r w:rsidRPr="00F26188">
        <w:rPr>
          <w:rFonts w:hint="eastAsia"/>
          <w:lang w:eastAsia="ko-KR"/>
        </w:rPr>
        <w:t>:</w:t>
      </w:r>
    </w:p>
    <w:p w14:paraId="710FF290" w14:textId="77777777" w:rsidR="0024241E" w:rsidRPr="000C7C29" w:rsidRDefault="0024241E" w:rsidP="0024241E">
      <w:pPr>
        <w:pStyle w:val="B3"/>
        <w:rPr>
          <w:lang w:eastAsia="ko-KR"/>
        </w:rPr>
      </w:pPr>
      <w:r w:rsidRPr="000C7C29">
        <w:t>-</w:t>
      </w:r>
      <w:r w:rsidRPr="000C7C29">
        <w:tab/>
      </w:r>
      <w:r w:rsidRPr="000C7C29">
        <w:rPr>
          <w:rFonts w:hint="eastAsia"/>
        </w:rPr>
        <w:t>start</w:t>
      </w:r>
      <w:r w:rsidRPr="000C7C29">
        <w:rPr>
          <w:rFonts w:hint="eastAsia"/>
          <w:lang w:eastAsia="ko-KR"/>
        </w:rPr>
        <w:t xml:space="preserve"> </w:t>
      </w:r>
      <w:r w:rsidRPr="00971373">
        <w:rPr>
          <w:rFonts w:hint="eastAsia"/>
          <w:lang w:eastAsia="zh-TW"/>
        </w:rPr>
        <w:t>t-</w:t>
      </w:r>
      <w:r>
        <w:rPr>
          <w:rFonts w:hint="eastAsia"/>
          <w:lang w:eastAsia="zh-TW"/>
        </w:rPr>
        <w:t>R</w:t>
      </w:r>
      <w:r w:rsidRPr="00F823F6">
        <w:rPr>
          <w:rFonts w:hint="eastAsia"/>
          <w:lang w:eastAsia="ko-KR"/>
        </w:rPr>
        <w:t>eordering</w:t>
      </w:r>
      <w:r>
        <w:rPr>
          <w:rFonts w:hint="eastAsia"/>
          <w:lang w:eastAsia="ko-KR"/>
        </w:rPr>
        <w:t>;</w:t>
      </w:r>
    </w:p>
    <w:p w14:paraId="0BD982F0" w14:textId="4E8088CA" w:rsidR="0024241E" w:rsidRPr="000C7C29" w:rsidRDefault="0024241E" w:rsidP="0024241E">
      <w:pPr>
        <w:pStyle w:val="B3"/>
        <w:rPr>
          <w:lang w:eastAsia="ko-KR"/>
        </w:rPr>
      </w:pPr>
      <w:r w:rsidRPr="000C7C29">
        <w:rPr>
          <w:rFonts w:hint="eastAsia"/>
          <w:lang w:eastAsia="ko-KR"/>
        </w:rPr>
        <w:t>-</w:t>
      </w:r>
      <w:r w:rsidRPr="000C7C29">
        <w:rPr>
          <w:rFonts w:hint="eastAsia"/>
          <w:lang w:eastAsia="ko-KR"/>
        </w:rPr>
        <w:tab/>
        <w:t xml:space="preserve">set </w:t>
      </w:r>
      <w:r>
        <w:rPr>
          <w:rFonts w:hint="eastAsia"/>
        </w:rPr>
        <w:t>Reordering_PDCP_RX_COUNT</w:t>
      </w:r>
      <w:r w:rsidRPr="000C7C29">
        <w:rPr>
          <w:rFonts w:hint="eastAsia"/>
          <w:lang w:eastAsia="ko-KR"/>
        </w:rPr>
        <w:t xml:space="preserve"> to </w:t>
      </w:r>
      <w:r>
        <w:t>Next_PDCP_RX_COUNT</w:t>
      </w:r>
      <w:r w:rsidRPr="000C7C29">
        <w:rPr>
          <w:rFonts w:hint="eastAsia"/>
          <w:lang w:eastAsia="ko-KR"/>
        </w:rPr>
        <w:t>.</w:t>
      </w:r>
    </w:p>
    <w:p w14:paraId="3280F825" w14:textId="77777777" w:rsidR="0024241E" w:rsidRDefault="0024241E" w:rsidP="0024241E"/>
    <w:p w14:paraId="18BC7DCF" w14:textId="215C4BE2" w:rsidR="0024241E" w:rsidRPr="00BB03ED" w:rsidRDefault="0024241E" w:rsidP="0024241E">
      <w:pPr>
        <w:pStyle w:val="Heading6"/>
        <w:numPr>
          <w:ilvl w:val="0"/>
          <w:numId w:val="0"/>
        </w:numPr>
        <w:ind w:left="1152" w:hanging="1152"/>
        <w:rPr>
          <w:lang w:eastAsia="ko-KR"/>
        </w:rPr>
      </w:pPr>
      <w:bookmarkStart w:id="17" w:name="_Toc461977507"/>
      <w:r>
        <w:rPr>
          <w:lang w:eastAsia="ko-KR"/>
        </w:rPr>
        <w:t>X.</w:t>
      </w:r>
      <w:r w:rsidR="00B47307">
        <w:rPr>
          <w:lang w:eastAsia="ko-KR"/>
        </w:rPr>
        <w:t>4</w:t>
      </w:r>
      <w:r>
        <w:rPr>
          <w:lang w:eastAsia="ko-KR"/>
        </w:rPr>
        <w:t>.1</w:t>
      </w:r>
      <w:r>
        <w:rPr>
          <w:rFonts w:hint="eastAsia"/>
          <w:lang w:eastAsia="ko-KR"/>
        </w:rPr>
        <w:tab/>
      </w:r>
      <w:r w:rsidRPr="00BB03ED">
        <w:rPr>
          <w:lang w:eastAsia="ko-KR"/>
        </w:rPr>
        <w:t xml:space="preserve">Procedures when </w:t>
      </w:r>
      <w:r w:rsidRPr="00971373">
        <w:rPr>
          <w:rFonts w:hint="eastAsia"/>
          <w:i/>
          <w:lang w:eastAsia="zh-TW"/>
        </w:rPr>
        <w:t>t-</w:t>
      </w:r>
      <w:r>
        <w:rPr>
          <w:rFonts w:hint="eastAsia"/>
          <w:i/>
          <w:lang w:eastAsia="zh-TW"/>
        </w:rPr>
        <w:t>R</w:t>
      </w:r>
      <w:r w:rsidRPr="00F823F6">
        <w:rPr>
          <w:rFonts w:hint="eastAsia"/>
          <w:i/>
          <w:lang w:eastAsia="ko-KR"/>
        </w:rPr>
        <w:t>eordering</w:t>
      </w:r>
      <w:r w:rsidRPr="00BB03ED">
        <w:rPr>
          <w:lang w:eastAsia="ko-KR"/>
        </w:rPr>
        <w:t xml:space="preserve"> expires</w:t>
      </w:r>
      <w:bookmarkEnd w:id="17"/>
    </w:p>
    <w:p w14:paraId="123323ED" w14:textId="77777777" w:rsidR="0024241E" w:rsidRPr="00EC434E" w:rsidRDefault="0024241E" w:rsidP="0024241E">
      <w:r w:rsidRPr="000C7C29">
        <w:rPr>
          <w:rFonts w:hint="eastAsia"/>
        </w:rPr>
        <w:t xml:space="preserve">When </w:t>
      </w:r>
      <w:r w:rsidRPr="00971373">
        <w:rPr>
          <w:rFonts w:hint="eastAsia"/>
          <w:i/>
          <w:lang w:eastAsia="zh-TW"/>
        </w:rPr>
        <w:t>t-</w:t>
      </w:r>
      <w:r>
        <w:rPr>
          <w:rFonts w:hint="eastAsia"/>
          <w:i/>
          <w:lang w:eastAsia="zh-TW"/>
        </w:rPr>
        <w:t>R</w:t>
      </w:r>
      <w:r w:rsidRPr="00F823F6">
        <w:rPr>
          <w:rFonts w:hint="eastAsia"/>
          <w:i/>
          <w:lang w:eastAsia="ko-KR"/>
        </w:rPr>
        <w:t>eordering</w:t>
      </w:r>
      <w:r w:rsidRPr="000C7C29">
        <w:rPr>
          <w:rFonts w:hint="eastAsia"/>
        </w:rPr>
        <w:t xml:space="preserve"> expires, </w:t>
      </w:r>
      <w:r w:rsidRPr="000C7C29">
        <w:t xml:space="preserve">the </w:t>
      </w:r>
      <w:r w:rsidRPr="00EC434E">
        <w:t>UE shall:</w:t>
      </w:r>
    </w:p>
    <w:p w14:paraId="4EF5F7A4" w14:textId="77777777" w:rsidR="0024241E" w:rsidRPr="00EC434E" w:rsidRDefault="0024241E" w:rsidP="0024241E">
      <w:pPr>
        <w:pStyle w:val="B1"/>
        <w:rPr>
          <w:lang w:eastAsia="ko-KR"/>
        </w:rPr>
      </w:pPr>
      <w:r w:rsidRPr="00EC434E">
        <w:rPr>
          <w:rFonts w:hint="eastAsia"/>
          <w:lang w:eastAsia="ko-KR"/>
        </w:rPr>
        <w:t>-</w:t>
      </w:r>
      <w:r w:rsidRPr="00EC434E">
        <w:rPr>
          <w:rFonts w:hint="eastAsia"/>
          <w:lang w:eastAsia="ko-KR"/>
        </w:rPr>
        <w:tab/>
        <w:t>deliver to upper layers in ascending order of the associated COUNT value:</w:t>
      </w:r>
    </w:p>
    <w:p w14:paraId="4D2A1F6D" w14:textId="77777777" w:rsidR="0024241E" w:rsidRPr="0095730F" w:rsidRDefault="0024241E" w:rsidP="0024241E">
      <w:pPr>
        <w:pStyle w:val="B2"/>
        <w:rPr>
          <w:lang w:eastAsia="ko-KR"/>
        </w:rPr>
      </w:pPr>
      <w:r w:rsidRPr="00EC434E">
        <w:rPr>
          <w:rFonts w:hint="eastAsia"/>
          <w:lang w:eastAsia="ko-KR"/>
        </w:rPr>
        <w:t>-</w:t>
      </w:r>
      <w:r w:rsidRPr="00EC434E">
        <w:rPr>
          <w:rFonts w:hint="eastAsia"/>
          <w:lang w:eastAsia="ko-KR"/>
        </w:rPr>
        <w:tab/>
      </w:r>
      <w:r w:rsidRPr="00EC434E">
        <w:rPr>
          <w:rFonts w:hint="eastAsia"/>
        </w:rPr>
        <w:t xml:space="preserve">all stored PDCP </w:t>
      </w:r>
      <w:r w:rsidRPr="00EC434E">
        <w:rPr>
          <w:rFonts w:hint="eastAsia"/>
          <w:lang w:eastAsia="ko-KR"/>
        </w:rPr>
        <w:t xml:space="preserve">SDU(s) </w:t>
      </w:r>
      <w:r w:rsidRPr="00EC434E">
        <w:rPr>
          <w:rFonts w:hint="eastAsia"/>
        </w:rPr>
        <w:t>with COUNT</w:t>
      </w:r>
      <w:r w:rsidRPr="0095730F">
        <w:rPr>
          <w:rFonts w:hint="eastAsia"/>
        </w:rPr>
        <w:t xml:space="preserve"> value</w:t>
      </w:r>
      <w:r w:rsidRPr="0095730F">
        <w:rPr>
          <w:rFonts w:hint="eastAsia"/>
          <w:lang w:eastAsia="ko-KR"/>
        </w:rPr>
        <w:t>(s)</w:t>
      </w:r>
      <w:r w:rsidRPr="0095730F">
        <w:rPr>
          <w:rFonts w:hint="eastAsia"/>
        </w:rPr>
        <w:t xml:space="preserve"> less than </w:t>
      </w:r>
      <w:r>
        <w:rPr>
          <w:rFonts w:hint="eastAsia"/>
          <w:lang w:eastAsia="ko-KR"/>
        </w:rPr>
        <w:t>Reordering_PDCP_RX_COUNT</w:t>
      </w:r>
      <w:r w:rsidRPr="0095730F">
        <w:rPr>
          <w:rFonts w:hint="eastAsia"/>
        </w:rPr>
        <w:t>;</w:t>
      </w:r>
    </w:p>
    <w:p w14:paraId="6404720F" w14:textId="77777777" w:rsidR="0024241E" w:rsidRPr="0095730F" w:rsidRDefault="0024241E" w:rsidP="0024241E">
      <w:pPr>
        <w:pStyle w:val="B2"/>
        <w:rPr>
          <w:lang w:eastAsia="ko-KR"/>
        </w:rPr>
      </w:pPr>
      <w:r w:rsidRPr="0095730F">
        <w:rPr>
          <w:rFonts w:hint="eastAsia"/>
          <w:lang w:eastAsia="ko-KR"/>
        </w:rPr>
        <w:t>-</w:t>
      </w:r>
      <w:r w:rsidRPr="0095730F">
        <w:rPr>
          <w:rFonts w:hint="eastAsia"/>
          <w:lang w:eastAsia="ko-KR"/>
        </w:rPr>
        <w:tab/>
      </w:r>
      <w:r w:rsidRPr="0095730F">
        <w:rPr>
          <w:rFonts w:hint="eastAsia"/>
        </w:rPr>
        <w:t xml:space="preserve">all stored PDCP </w:t>
      </w:r>
      <w:r w:rsidRPr="0095730F">
        <w:rPr>
          <w:rFonts w:hint="eastAsia"/>
          <w:lang w:eastAsia="ko-KR"/>
        </w:rPr>
        <w:t xml:space="preserve">SDU(s) </w:t>
      </w:r>
      <w:r w:rsidRPr="0095730F">
        <w:rPr>
          <w:rFonts w:hint="eastAsia"/>
        </w:rPr>
        <w:t xml:space="preserve">with consecutive COUNT value(s) starting from </w:t>
      </w:r>
      <w:r>
        <w:rPr>
          <w:rFonts w:hint="eastAsia"/>
          <w:lang w:eastAsia="ko-KR"/>
        </w:rPr>
        <w:t>Reordering_PDCP_RX_COUNT</w:t>
      </w:r>
      <w:r w:rsidRPr="0095730F">
        <w:rPr>
          <w:rFonts w:hint="eastAsia"/>
          <w:lang w:eastAsia="ko-KR"/>
        </w:rPr>
        <w:t>;</w:t>
      </w:r>
    </w:p>
    <w:p w14:paraId="1998A502" w14:textId="3035F704" w:rsidR="0024241E" w:rsidRPr="000C7C29" w:rsidRDefault="0024241E" w:rsidP="0024241E">
      <w:pPr>
        <w:pStyle w:val="B1"/>
        <w:rPr>
          <w:lang w:eastAsia="ko-KR"/>
        </w:rPr>
      </w:pPr>
      <w:r w:rsidRPr="000C7C29">
        <w:rPr>
          <w:lang w:eastAsia="ko-KR"/>
        </w:rPr>
        <w:t>-</w:t>
      </w:r>
      <w:r w:rsidRPr="000C7C29">
        <w:rPr>
          <w:lang w:eastAsia="ko-KR"/>
        </w:rPr>
        <w:tab/>
      </w:r>
      <w:r w:rsidRPr="000C7C29">
        <w:rPr>
          <w:rFonts w:hint="eastAsia"/>
          <w:lang w:eastAsia="ko-KR"/>
        </w:rPr>
        <w:t xml:space="preserve">set </w:t>
      </w:r>
      <w:r>
        <w:rPr>
          <w:rFonts w:hint="eastAsia"/>
          <w:lang w:eastAsia="ko-KR"/>
        </w:rPr>
        <w:t>Last_Delivered_PDCP_RX_COUNT</w:t>
      </w:r>
      <w:r w:rsidRPr="000C7C29">
        <w:rPr>
          <w:rFonts w:hint="eastAsia"/>
          <w:lang w:eastAsia="ko-KR"/>
        </w:rPr>
        <w:t xml:space="preserve"> to the </w:t>
      </w:r>
      <w:r>
        <w:rPr>
          <w:lang w:eastAsia="ko-KR"/>
        </w:rPr>
        <w:t>COUNT</w:t>
      </w:r>
      <w:r w:rsidRPr="000C7C29">
        <w:rPr>
          <w:rFonts w:hint="eastAsia"/>
          <w:lang w:eastAsia="ko-KR"/>
        </w:rPr>
        <w:t xml:space="preserve"> of the last PDCP SDU delivered to upper layers;</w:t>
      </w:r>
    </w:p>
    <w:p w14:paraId="0FFF055C" w14:textId="77777777" w:rsidR="0024241E" w:rsidRDefault="0024241E" w:rsidP="0024241E">
      <w:pPr>
        <w:pStyle w:val="B1"/>
        <w:rPr>
          <w:lang w:eastAsia="ko-KR"/>
        </w:rPr>
      </w:pPr>
      <w:r w:rsidRPr="00A4754D">
        <w:rPr>
          <w:rFonts w:hint="eastAsia"/>
          <w:lang w:eastAsia="ko-KR"/>
        </w:rPr>
        <w:t>-</w:t>
      </w:r>
      <w:r w:rsidRPr="00A4754D">
        <w:rPr>
          <w:rFonts w:hint="eastAsia"/>
          <w:lang w:eastAsia="ko-KR"/>
        </w:rPr>
        <w:tab/>
        <w:t>if</w:t>
      </w:r>
      <w:r w:rsidRPr="00EE4419">
        <w:rPr>
          <w:rFonts w:hint="eastAsia"/>
          <w:lang w:eastAsia="ko-KR"/>
        </w:rPr>
        <w:t xml:space="preserve"> </w:t>
      </w:r>
      <w:r w:rsidRPr="00A4754D">
        <w:rPr>
          <w:rFonts w:hint="eastAsia"/>
          <w:lang w:eastAsia="ko-KR"/>
        </w:rPr>
        <w:t>there is at least one stored PDCP SDU</w:t>
      </w:r>
      <w:r w:rsidRPr="002203AD">
        <w:rPr>
          <w:rFonts w:hint="eastAsia"/>
          <w:lang w:eastAsia="ko-KR"/>
        </w:rPr>
        <w:t>:</w:t>
      </w:r>
    </w:p>
    <w:p w14:paraId="457D66C6" w14:textId="77777777" w:rsidR="0024241E" w:rsidRPr="000C7C29" w:rsidRDefault="0024241E" w:rsidP="0024241E">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rFonts w:hint="eastAsia"/>
          <w:lang w:eastAsia="ko-KR"/>
        </w:rPr>
        <w:t>;</w:t>
      </w:r>
    </w:p>
    <w:p w14:paraId="76DC974A" w14:textId="4ECB9A39" w:rsidR="0024241E" w:rsidRDefault="0024241E" w:rsidP="0024241E">
      <w:pPr>
        <w:pStyle w:val="B2"/>
        <w:rPr>
          <w:lang w:eastAsia="ko-KR"/>
        </w:rPr>
      </w:pPr>
      <w:r w:rsidRPr="000C7C29">
        <w:rPr>
          <w:rFonts w:hint="eastAsia"/>
          <w:lang w:eastAsia="ko-KR"/>
        </w:rPr>
        <w:t>-</w:t>
      </w:r>
      <w:r w:rsidRPr="000C7C29">
        <w:rPr>
          <w:rFonts w:hint="eastAsia"/>
          <w:lang w:eastAsia="ko-KR"/>
        </w:rPr>
        <w:tab/>
        <w:t xml:space="preserve">set </w:t>
      </w:r>
      <w:r>
        <w:rPr>
          <w:rFonts w:hint="eastAsia"/>
          <w:lang w:eastAsia="ko-KR"/>
        </w:rPr>
        <w:t>Reordering_PDCP_RX_COUNT</w:t>
      </w:r>
      <w:r w:rsidRPr="000C7C29">
        <w:rPr>
          <w:rFonts w:hint="eastAsia"/>
          <w:lang w:eastAsia="ko-KR"/>
        </w:rPr>
        <w:t xml:space="preserve"> to </w:t>
      </w:r>
      <w:r>
        <w:t>Next_PDCP_RX_COUNT</w:t>
      </w:r>
      <w:r w:rsidRPr="000C7C29">
        <w:rPr>
          <w:rFonts w:hint="eastAsia"/>
          <w:lang w:eastAsia="ko-KR"/>
        </w:rPr>
        <w:t>.</w:t>
      </w:r>
    </w:p>
    <w:p w14:paraId="07A4D82A" w14:textId="059C546E" w:rsidR="0024241E" w:rsidRPr="00BB03ED" w:rsidRDefault="0024241E" w:rsidP="0024241E">
      <w:pPr>
        <w:pStyle w:val="Heading6"/>
        <w:numPr>
          <w:ilvl w:val="0"/>
          <w:numId w:val="0"/>
        </w:numPr>
        <w:ind w:left="1152" w:hanging="1152"/>
        <w:rPr>
          <w:lang w:eastAsia="ko-KR"/>
        </w:rPr>
      </w:pPr>
      <w:bookmarkStart w:id="18" w:name="_Toc461977508"/>
      <w:r>
        <w:rPr>
          <w:lang w:eastAsia="ko-KR"/>
        </w:rPr>
        <w:t>X.</w:t>
      </w:r>
      <w:r w:rsidR="00B47307">
        <w:rPr>
          <w:lang w:eastAsia="ko-KR"/>
        </w:rPr>
        <w:t>4</w:t>
      </w:r>
      <w:r>
        <w:rPr>
          <w:lang w:eastAsia="ko-KR"/>
        </w:rPr>
        <w:t>.2</w:t>
      </w:r>
      <w:r>
        <w:rPr>
          <w:rFonts w:hint="eastAsia"/>
          <w:lang w:eastAsia="ko-KR"/>
        </w:rPr>
        <w:tab/>
      </w:r>
      <w:r w:rsidRPr="00BB03ED">
        <w:rPr>
          <w:lang w:eastAsia="ko-KR"/>
        </w:rPr>
        <w:t xml:space="preserve">Procedures when </w:t>
      </w:r>
      <w:r>
        <w:rPr>
          <w:rFonts w:hint="eastAsia"/>
          <w:lang w:eastAsia="ko-KR"/>
        </w:rPr>
        <w:t xml:space="preserve">the value of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 xml:space="preserve"> </w:t>
      </w:r>
      <w:r>
        <w:rPr>
          <w:rFonts w:hint="eastAsia"/>
          <w:lang w:eastAsia="ko-KR"/>
        </w:rPr>
        <w:t>is reconfigured</w:t>
      </w:r>
      <w:bookmarkEnd w:id="18"/>
    </w:p>
    <w:p w14:paraId="5A05747C" w14:textId="77777777" w:rsidR="0024241E" w:rsidRDefault="0024241E" w:rsidP="0024241E">
      <w:pPr>
        <w:rPr>
          <w:lang w:eastAsia="ko-KR"/>
        </w:rPr>
      </w:pPr>
      <w:r w:rsidRPr="00F823F6">
        <w:rPr>
          <w:rFonts w:hint="eastAsia"/>
          <w:lang w:eastAsia="ko-KR"/>
        </w:rPr>
        <w:t>When the</w:t>
      </w:r>
      <w:r w:rsidRPr="00EE4419">
        <w:rPr>
          <w:rFonts w:hint="eastAsia"/>
          <w:lang w:eastAsia="ko-KR"/>
        </w:rPr>
        <w:t xml:space="preserve"> </w:t>
      </w:r>
      <w:r w:rsidRPr="00F823F6">
        <w:rPr>
          <w:rFonts w:hint="eastAsia"/>
          <w:lang w:eastAsia="ko-KR"/>
        </w:rPr>
        <w:t xml:space="preserve">value of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reconfigured by upper layers while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running, </w:t>
      </w:r>
      <w:r>
        <w:rPr>
          <w:rFonts w:hint="eastAsia"/>
          <w:lang w:eastAsia="ko-KR"/>
        </w:rPr>
        <w:t>the UE shall:</w:t>
      </w:r>
    </w:p>
    <w:p w14:paraId="1E529FDA" w14:textId="77777777" w:rsidR="0024241E" w:rsidRDefault="0024241E" w:rsidP="0024241E">
      <w:pPr>
        <w:pStyle w:val="B1"/>
        <w:rPr>
          <w:i/>
          <w:lang w:eastAsia="ko-KR"/>
        </w:rPr>
      </w:pPr>
      <w:r>
        <w:rPr>
          <w:rFonts w:hint="eastAsia"/>
          <w:lang w:eastAsia="ko-KR"/>
        </w:rPr>
        <w:t>-</w:t>
      </w:r>
      <w:r>
        <w:rPr>
          <w:rFonts w:hint="eastAsia"/>
          <w:lang w:eastAsia="ko-KR"/>
        </w:rPr>
        <w:tab/>
        <w:t xml:space="preserve">stop and restart </w:t>
      </w:r>
      <w:r w:rsidRPr="00971373">
        <w:rPr>
          <w:rFonts w:hint="eastAsia"/>
          <w:i/>
          <w:lang w:eastAsia="zh-TW"/>
        </w:rPr>
        <w:t>t-</w:t>
      </w:r>
      <w:r>
        <w:rPr>
          <w:rFonts w:hint="eastAsia"/>
          <w:i/>
          <w:lang w:eastAsia="zh-TW"/>
        </w:rPr>
        <w:t>R</w:t>
      </w:r>
      <w:r w:rsidRPr="00F823F6">
        <w:rPr>
          <w:rFonts w:hint="eastAsia"/>
          <w:i/>
          <w:lang w:eastAsia="ko-KR"/>
        </w:rPr>
        <w:t>eordering</w:t>
      </w:r>
      <w:r w:rsidRPr="00ED4C4D">
        <w:rPr>
          <w:rFonts w:hint="eastAsia"/>
          <w:lang w:eastAsia="ko-KR"/>
        </w:rPr>
        <w:t>;</w:t>
      </w:r>
    </w:p>
    <w:p w14:paraId="62CB29C3" w14:textId="3397C72B" w:rsidR="0024241E" w:rsidRPr="00501765" w:rsidRDefault="0024241E" w:rsidP="0024241E">
      <w:pPr>
        <w:pStyle w:val="B1"/>
        <w:rPr>
          <w:lang w:eastAsia="ko-KR"/>
        </w:rPr>
      </w:pPr>
      <w:r>
        <w:rPr>
          <w:rFonts w:hint="eastAsia"/>
          <w:lang w:eastAsia="ko-KR"/>
        </w:rPr>
        <w:t>-</w:t>
      </w:r>
      <w:r>
        <w:rPr>
          <w:rFonts w:hint="eastAsia"/>
          <w:lang w:eastAsia="ko-KR"/>
        </w:rPr>
        <w:tab/>
      </w:r>
      <w:r w:rsidRPr="000C7C29">
        <w:rPr>
          <w:rFonts w:hint="eastAsia"/>
          <w:lang w:eastAsia="ko-KR"/>
        </w:rPr>
        <w:t xml:space="preserve">set </w:t>
      </w:r>
      <w:r>
        <w:rPr>
          <w:rFonts w:hint="eastAsia"/>
          <w:lang w:eastAsia="ko-KR"/>
        </w:rPr>
        <w:t>Reordering_PDCP_RX_COUNT</w:t>
      </w:r>
      <w:r w:rsidRPr="000C7C29">
        <w:rPr>
          <w:rFonts w:hint="eastAsia"/>
          <w:lang w:eastAsia="ko-KR"/>
        </w:rPr>
        <w:t xml:space="preserve"> to </w:t>
      </w:r>
      <w:r>
        <w:t>Next_PDCP_RX_COUNT</w:t>
      </w:r>
      <w:r>
        <w:rPr>
          <w:rFonts w:hint="eastAsia"/>
          <w:lang w:eastAsia="ko-KR"/>
        </w:rPr>
        <w:t>.</w:t>
      </w:r>
    </w:p>
    <w:p w14:paraId="27BA6AED" w14:textId="77777777" w:rsidR="0024241E" w:rsidRPr="00A37E9E" w:rsidRDefault="0024241E" w:rsidP="005E6B09">
      <w:pPr>
        <w:pStyle w:val="Reference"/>
        <w:numPr>
          <w:ilvl w:val="0"/>
          <w:numId w:val="0"/>
        </w:numPr>
      </w:pPr>
    </w:p>
    <w:sectPr w:rsidR="0024241E" w:rsidRPr="00A37E9E">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91C3" w14:textId="77777777" w:rsidR="00007F4A" w:rsidRDefault="00007F4A">
      <w:r>
        <w:separator/>
      </w:r>
    </w:p>
  </w:endnote>
  <w:endnote w:type="continuationSeparator" w:id="0">
    <w:p w14:paraId="25223103" w14:textId="77777777" w:rsidR="00007F4A" w:rsidRDefault="00007F4A">
      <w:r>
        <w:continuationSeparator/>
      </w:r>
    </w:p>
  </w:endnote>
  <w:endnote w:type="continuationNotice" w:id="1">
    <w:p w14:paraId="586D4985" w14:textId="77777777" w:rsidR="00007F4A" w:rsidRDefault="00007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300D9" w14:textId="61B9719D" w:rsidR="00F145A8" w:rsidRDefault="00F145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3E9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3E9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A43487" w14:textId="77777777" w:rsidR="00007F4A" w:rsidRDefault="00007F4A">
      <w:r>
        <w:separator/>
      </w:r>
    </w:p>
  </w:footnote>
  <w:footnote w:type="continuationSeparator" w:id="0">
    <w:p w14:paraId="4DC78978" w14:textId="77777777" w:rsidR="00007F4A" w:rsidRDefault="00007F4A">
      <w:r>
        <w:continuationSeparator/>
      </w:r>
    </w:p>
  </w:footnote>
  <w:footnote w:type="continuationNotice" w:id="1">
    <w:p w14:paraId="24F48103" w14:textId="77777777" w:rsidR="00007F4A" w:rsidRDefault="00007F4A">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3D207" w14:textId="77777777" w:rsidR="00F145A8" w:rsidRDefault="00F145A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400F1" w14:textId="77777777" w:rsidR="00F145A8" w:rsidRDefault="00F145A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8B2F88C"/>
    <w:lvl w:ilvl="0">
      <w:start w:val="1"/>
      <w:numFmt w:val="decimal"/>
      <w:lvlText w:val="%1."/>
      <w:lvlJc w:val="left"/>
      <w:pPr>
        <w:tabs>
          <w:tab w:val="num" w:pos="1492"/>
        </w:tabs>
        <w:ind w:left="1492" w:hanging="360"/>
      </w:pPr>
    </w:lvl>
  </w:abstractNum>
  <w:abstractNum w:abstractNumId="1">
    <w:nsid w:val="FFFFFF7D"/>
    <w:multiLevelType w:val="singleLevel"/>
    <w:tmpl w:val="36A0EC20"/>
    <w:lvl w:ilvl="0">
      <w:start w:val="1"/>
      <w:numFmt w:val="decimal"/>
      <w:lvlText w:val="%1."/>
      <w:lvlJc w:val="left"/>
      <w:pPr>
        <w:tabs>
          <w:tab w:val="num" w:pos="1209"/>
        </w:tabs>
        <w:ind w:left="1209" w:hanging="360"/>
      </w:pPr>
    </w:lvl>
  </w:abstractNum>
  <w:abstractNum w:abstractNumId="2">
    <w:nsid w:val="FFFFFF7E"/>
    <w:multiLevelType w:val="singleLevel"/>
    <w:tmpl w:val="6226CDD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8345B6"/>
    <w:multiLevelType w:val="hybridMultilevel"/>
    <w:tmpl w:val="E8186EDE"/>
    <w:lvl w:ilvl="0" w:tplc="7FF6640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C13FB"/>
    <w:multiLevelType w:val="hybridMultilevel"/>
    <w:tmpl w:val="93F00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304844"/>
    <w:multiLevelType w:val="hybridMultilevel"/>
    <w:tmpl w:val="41E423EE"/>
    <w:lvl w:ilvl="0" w:tplc="F2B83B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AC5335"/>
    <w:multiLevelType w:val="hybridMultilevel"/>
    <w:tmpl w:val="5ED822DA"/>
    <w:lvl w:ilvl="0" w:tplc="82E05A3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C22AF0"/>
    <w:multiLevelType w:val="hybridMultilevel"/>
    <w:tmpl w:val="A94C5576"/>
    <w:lvl w:ilvl="0" w:tplc="15280C0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0919E7"/>
    <w:multiLevelType w:val="hybridMultilevel"/>
    <w:tmpl w:val="F368A656"/>
    <w:lvl w:ilvl="0" w:tplc="0C6E310C">
      <w:numFmt w:val="bullet"/>
      <w:lvlText w:val=""/>
      <w:lvlJc w:val="left"/>
      <w:pPr>
        <w:ind w:left="1080" w:hanging="360"/>
      </w:pPr>
      <w:rPr>
        <w:rFonts w:ascii="Wingdings" w:eastAsiaTheme="minorEastAsia"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6D04C2"/>
    <w:multiLevelType w:val="hybridMultilevel"/>
    <w:tmpl w:val="67081F62"/>
    <w:lvl w:ilvl="0" w:tplc="A63E1D82">
      <w:start w:val="4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296CC6"/>
    <w:multiLevelType w:val="hybridMultilevel"/>
    <w:tmpl w:val="911A40B6"/>
    <w:lvl w:ilvl="0" w:tplc="34D4F73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3326BF"/>
    <w:multiLevelType w:val="hybridMultilevel"/>
    <w:tmpl w:val="14AC793E"/>
    <w:lvl w:ilvl="0" w:tplc="85103BD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2C660B4"/>
    <w:multiLevelType w:val="hybridMultilevel"/>
    <w:tmpl w:val="793679BA"/>
    <w:lvl w:ilvl="0" w:tplc="D1E6005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A63F0B"/>
    <w:multiLevelType w:val="hybridMultilevel"/>
    <w:tmpl w:val="1712908C"/>
    <w:lvl w:ilvl="0" w:tplc="CCCA09C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8CC59F1"/>
    <w:multiLevelType w:val="hybridMultilevel"/>
    <w:tmpl w:val="2048F1EC"/>
    <w:lvl w:ilvl="0" w:tplc="44EED59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296BCE"/>
    <w:multiLevelType w:val="hybridMultilevel"/>
    <w:tmpl w:val="0930D680"/>
    <w:lvl w:ilvl="0" w:tplc="E652906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017204"/>
    <w:multiLevelType w:val="hybridMultilevel"/>
    <w:tmpl w:val="A114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8"/>
  </w:num>
  <w:num w:numId="4">
    <w:abstractNumId w:val="19"/>
  </w:num>
  <w:num w:numId="5">
    <w:abstractNumId w:val="15"/>
  </w:num>
  <w:num w:numId="6">
    <w:abstractNumId w:val="21"/>
  </w:num>
  <w:num w:numId="7">
    <w:abstractNumId w:val="25"/>
  </w:num>
  <w:num w:numId="8">
    <w:abstractNumId w:val="16"/>
  </w:num>
  <w:num w:numId="9">
    <w:abstractNumId w:val="14"/>
  </w:num>
  <w:num w:numId="10">
    <w:abstractNumId w:val="2"/>
  </w:num>
  <w:num w:numId="11">
    <w:abstractNumId w:val="1"/>
  </w:num>
  <w:num w:numId="12">
    <w:abstractNumId w:val="0"/>
  </w:num>
  <w:num w:numId="13">
    <w:abstractNumId w:val="23"/>
  </w:num>
  <w:num w:numId="14">
    <w:abstractNumId w:val="12"/>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28"/>
  </w:num>
  <w:num w:numId="18">
    <w:abstractNumId w:val="5"/>
  </w:num>
  <w:num w:numId="19">
    <w:abstractNumId w:val="6"/>
  </w:num>
  <w:num w:numId="20">
    <w:abstractNumId w:val="11"/>
  </w:num>
  <w:num w:numId="21">
    <w:abstractNumId w:val="27"/>
  </w:num>
  <w:num w:numId="22">
    <w:abstractNumId w:val="10"/>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4"/>
  </w:num>
  <w:num w:numId="25">
    <w:abstractNumId w:val="20"/>
  </w:num>
  <w:num w:numId="26">
    <w:abstractNumId w:val="17"/>
  </w:num>
  <w:num w:numId="27">
    <w:abstractNumId w:val="9"/>
  </w:num>
  <w:num w:numId="28">
    <w:abstractNumId w:val="8"/>
  </w:num>
  <w:num w:numId="29">
    <w:abstractNumId w:val="7"/>
  </w:num>
  <w:num w:numId="30">
    <w:abstractNumId w:val="26"/>
  </w:num>
  <w:num w:numId="31">
    <w:abstractNumId w:val="13"/>
  </w:num>
  <w:num w:numId="32">
    <w:abstractNumId w:val="4"/>
  </w:num>
  <w:num w:numId="33">
    <w:abstractNumId w:val="4"/>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4A0E"/>
    <w:rsid w:val="0000625F"/>
    <w:rsid w:val="00006446"/>
    <w:rsid w:val="00006896"/>
    <w:rsid w:val="00006B58"/>
    <w:rsid w:val="00007CDC"/>
    <w:rsid w:val="00007F4A"/>
    <w:rsid w:val="00011B28"/>
    <w:rsid w:val="00013773"/>
    <w:rsid w:val="00015D15"/>
    <w:rsid w:val="000179BF"/>
    <w:rsid w:val="0002564D"/>
    <w:rsid w:val="00025ECA"/>
    <w:rsid w:val="00025FEC"/>
    <w:rsid w:val="00027939"/>
    <w:rsid w:val="000325B8"/>
    <w:rsid w:val="00034C15"/>
    <w:rsid w:val="00036BA1"/>
    <w:rsid w:val="00041343"/>
    <w:rsid w:val="000422E2"/>
    <w:rsid w:val="00042F22"/>
    <w:rsid w:val="000444EF"/>
    <w:rsid w:val="000451F8"/>
    <w:rsid w:val="00052A07"/>
    <w:rsid w:val="000534E3"/>
    <w:rsid w:val="0005606A"/>
    <w:rsid w:val="000562CB"/>
    <w:rsid w:val="00057117"/>
    <w:rsid w:val="00060675"/>
    <w:rsid w:val="000616E7"/>
    <w:rsid w:val="0006487E"/>
    <w:rsid w:val="00065E1A"/>
    <w:rsid w:val="0006754C"/>
    <w:rsid w:val="000741DA"/>
    <w:rsid w:val="00077E5F"/>
    <w:rsid w:val="0008036A"/>
    <w:rsid w:val="00081AE6"/>
    <w:rsid w:val="00084126"/>
    <w:rsid w:val="000855EB"/>
    <w:rsid w:val="00085B52"/>
    <w:rsid w:val="000866F2"/>
    <w:rsid w:val="0009009F"/>
    <w:rsid w:val="000910DA"/>
    <w:rsid w:val="00091557"/>
    <w:rsid w:val="000924C1"/>
    <w:rsid w:val="000924F0"/>
    <w:rsid w:val="00093474"/>
    <w:rsid w:val="0009510F"/>
    <w:rsid w:val="000A1B7B"/>
    <w:rsid w:val="000A56F2"/>
    <w:rsid w:val="000B014B"/>
    <w:rsid w:val="000B2719"/>
    <w:rsid w:val="000B399F"/>
    <w:rsid w:val="000B3A8F"/>
    <w:rsid w:val="000B4AB9"/>
    <w:rsid w:val="000B58C3"/>
    <w:rsid w:val="000B61E9"/>
    <w:rsid w:val="000C165A"/>
    <w:rsid w:val="000C2E19"/>
    <w:rsid w:val="000D0D07"/>
    <w:rsid w:val="000D2F35"/>
    <w:rsid w:val="000D4716"/>
    <w:rsid w:val="000D4797"/>
    <w:rsid w:val="000E0527"/>
    <w:rsid w:val="000E1E92"/>
    <w:rsid w:val="000E7502"/>
    <w:rsid w:val="000F06D6"/>
    <w:rsid w:val="000F0EB1"/>
    <w:rsid w:val="000F1106"/>
    <w:rsid w:val="000F3BE9"/>
    <w:rsid w:val="000F3F6C"/>
    <w:rsid w:val="000F62EE"/>
    <w:rsid w:val="000F6DF3"/>
    <w:rsid w:val="001005FF"/>
    <w:rsid w:val="00100DAA"/>
    <w:rsid w:val="001062FB"/>
    <w:rsid w:val="001063E6"/>
    <w:rsid w:val="00107F51"/>
    <w:rsid w:val="00111258"/>
    <w:rsid w:val="00112A42"/>
    <w:rsid w:val="00113CF4"/>
    <w:rsid w:val="00114ED7"/>
    <w:rsid w:val="001153EA"/>
    <w:rsid w:val="00115643"/>
    <w:rsid w:val="00116765"/>
    <w:rsid w:val="001219F5"/>
    <w:rsid w:val="00121A20"/>
    <w:rsid w:val="00122404"/>
    <w:rsid w:val="00122F2E"/>
    <w:rsid w:val="0012377F"/>
    <w:rsid w:val="00124314"/>
    <w:rsid w:val="00125114"/>
    <w:rsid w:val="00126B4A"/>
    <w:rsid w:val="00132FD0"/>
    <w:rsid w:val="00133943"/>
    <w:rsid w:val="001344C0"/>
    <w:rsid w:val="001346FA"/>
    <w:rsid w:val="00134AAB"/>
    <w:rsid w:val="00135252"/>
    <w:rsid w:val="00137AB5"/>
    <w:rsid w:val="00137F0B"/>
    <w:rsid w:val="0014697B"/>
    <w:rsid w:val="001473B9"/>
    <w:rsid w:val="00151E23"/>
    <w:rsid w:val="001526E0"/>
    <w:rsid w:val="00153A67"/>
    <w:rsid w:val="001551B5"/>
    <w:rsid w:val="001643A8"/>
    <w:rsid w:val="001659C1"/>
    <w:rsid w:val="00170639"/>
    <w:rsid w:val="00173A8E"/>
    <w:rsid w:val="00177795"/>
    <w:rsid w:val="0018143F"/>
    <w:rsid w:val="00185122"/>
    <w:rsid w:val="00190A77"/>
    <w:rsid w:val="00190AC1"/>
    <w:rsid w:val="00192871"/>
    <w:rsid w:val="0019341A"/>
    <w:rsid w:val="00193D5C"/>
    <w:rsid w:val="00195D63"/>
    <w:rsid w:val="00197DF9"/>
    <w:rsid w:val="001A1987"/>
    <w:rsid w:val="001A2564"/>
    <w:rsid w:val="001A2968"/>
    <w:rsid w:val="001A6173"/>
    <w:rsid w:val="001A67F4"/>
    <w:rsid w:val="001A6CBA"/>
    <w:rsid w:val="001A7DEB"/>
    <w:rsid w:val="001B0D97"/>
    <w:rsid w:val="001B2535"/>
    <w:rsid w:val="001B5A5D"/>
    <w:rsid w:val="001C1CE5"/>
    <w:rsid w:val="001C3D2A"/>
    <w:rsid w:val="001C6495"/>
    <w:rsid w:val="001C7EFE"/>
    <w:rsid w:val="001D51BA"/>
    <w:rsid w:val="001D6342"/>
    <w:rsid w:val="001D6D53"/>
    <w:rsid w:val="001E4AF4"/>
    <w:rsid w:val="001E506A"/>
    <w:rsid w:val="001E58E2"/>
    <w:rsid w:val="001E7AED"/>
    <w:rsid w:val="001F1E3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804"/>
    <w:rsid w:val="002252C3"/>
    <w:rsid w:val="00225C54"/>
    <w:rsid w:val="00227960"/>
    <w:rsid w:val="00230765"/>
    <w:rsid w:val="002319E4"/>
    <w:rsid w:val="00233850"/>
    <w:rsid w:val="00235632"/>
    <w:rsid w:val="00235872"/>
    <w:rsid w:val="00241559"/>
    <w:rsid w:val="0024241E"/>
    <w:rsid w:val="002435B3"/>
    <w:rsid w:val="00244CC3"/>
    <w:rsid w:val="002458EB"/>
    <w:rsid w:val="002500C8"/>
    <w:rsid w:val="002504EF"/>
    <w:rsid w:val="00251427"/>
    <w:rsid w:val="00254210"/>
    <w:rsid w:val="00257543"/>
    <w:rsid w:val="002617E7"/>
    <w:rsid w:val="00261FC8"/>
    <w:rsid w:val="002624BD"/>
    <w:rsid w:val="00262D9B"/>
    <w:rsid w:val="00264228"/>
    <w:rsid w:val="00264334"/>
    <w:rsid w:val="002645BA"/>
    <w:rsid w:val="0026473E"/>
    <w:rsid w:val="00264A7E"/>
    <w:rsid w:val="00266214"/>
    <w:rsid w:val="00267C83"/>
    <w:rsid w:val="0027144F"/>
    <w:rsid w:val="00271F3A"/>
    <w:rsid w:val="00273278"/>
    <w:rsid w:val="002737F4"/>
    <w:rsid w:val="00273DC8"/>
    <w:rsid w:val="002805F5"/>
    <w:rsid w:val="00280751"/>
    <w:rsid w:val="0028280A"/>
    <w:rsid w:val="00286ACD"/>
    <w:rsid w:val="00287838"/>
    <w:rsid w:val="00287869"/>
    <w:rsid w:val="002907B5"/>
    <w:rsid w:val="00292EB7"/>
    <w:rsid w:val="0029315F"/>
    <w:rsid w:val="00296227"/>
    <w:rsid w:val="00296F44"/>
    <w:rsid w:val="0029777D"/>
    <w:rsid w:val="002A055E"/>
    <w:rsid w:val="002A1D4E"/>
    <w:rsid w:val="002A2869"/>
    <w:rsid w:val="002A35BA"/>
    <w:rsid w:val="002B24D6"/>
    <w:rsid w:val="002B42D1"/>
    <w:rsid w:val="002B4C0A"/>
    <w:rsid w:val="002C41E6"/>
    <w:rsid w:val="002D071A"/>
    <w:rsid w:val="002D34B2"/>
    <w:rsid w:val="002D7637"/>
    <w:rsid w:val="002E17F2"/>
    <w:rsid w:val="002E7CAE"/>
    <w:rsid w:val="002F2771"/>
    <w:rsid w:val="002F29B0"/>
    <w:rsid w:val="002F37A9"/>
    <w:rsid w:val="00301CE6"/>
    <w:rsid w:val="0030256B"/>
    <w:rsid w:val="0030501F"/>
    <w:rsid w:val="00307BA1"/>
    <w:rsid w:val="00311702"/>
    <w:rsid w:val="00311E82"/>
    <w:rsid w:val="00313FD6"/>
    <w:rsid w:val="003143BD"/>
    <w:rsid w:val="00317B01"/>
    <w:rsid w:val="003203ED"/>
    <w:rsid w:val="00322C9F"/>
    <w:rsid w:val="00324D23"/>
    <w:rsid w:val="0032703C"/>
    <w:rsid w:val="00331751"/>
    <w:rsid w:val="00334579"/>
    <w:rsid w:val="00335858"/>
    <w:rsid w:val="00336BDA"/>
    <w:rsid w:val="00342BD7"/>
    <w:rsid w:val="00343A07"/>
    <w:rsid w:val="00344FA2"/>
    <w:rsid w:val="00346DB5"/>
    <w:rsid w:val="003477B1"/>
    <w:rsid w:val="00351738"/>
    <w:rsid w:val="0035482C"/>
    <w:rsid w:val="003568CF"/>
    <w:rsid w:val="00357380"/>
    <w:rsid w:val="003602D9"/>
    <w:rsid w:val="003604CE"/>
    <w:rsid w:val="00370E47"/>
    <w:rsid w:val="00371890"/>
    <w:rsid w:val="003742AC"/>
    <w:rsid w:val="00377CE1"/>
    <w:rsid w:val="003833F3"/>
    <w:rsid w:val="00385BF0"/>
    <w:rsid w:val="00391AE3"/>
    <w:rsid w:val="003939FF"/>
    <w:rsid w:val="003A2223"/>
    <w:rsid w:val="003A2A0F"/>
    <w:rsid w:val="003A45A1"/>
    <w:rsid w:val="003A5B0A"/>
    <w:rsid w:val="003A6660"/>
    <w:rsid w:val="003A6BAC"/>
    <w:rsid w:val="003A7EF3"/>
    <w:rsid w:val="003B159C"/>
    <w:rsid w:val="003B369F"/>
    <w:rsid w:val="003B36A3"/>
    <w:rsid w:val="003B7FE5"/>
    <w:rsid w:val="003C11C8"/>
    <w:rsid w:val="003C2702"/>
    <w:rsid w:val="003C4418"/>
    <w:rsid w:val="003C7806"/>
    <w:rsid w:val="003D109F"/>
    <w:rsid w:val="003D14E6"/>
    <w:rsid w:val="003D2478"/>
    <w:rsid w:val="003D2FC4"/>
    <w:rsid w:val="003D3C45"/>
    <w:rsid w:val="003D5B1F"/>
    <w:rsid w:val="003E15FA"/>
    <w:rsid w:val="003E44EF"/>
    <w:rsid w:val="003E55E4"/>
    <w:rsid w:val="003E74E3"/>
    <w:rsid w:val="003F05C7"/>
    <w:rsid w:val="003F2CD4"/>
    <w:rsid w:val="003F6BBE"/>
    <w:rsid w:val="004000E8"/>
    <w:rsid w:val="004009CB"/>
    <w:rsid w:val="00400EF0"/>
    <w:rsid w:val="00402E2B"/>
    <w:rsid w:val="0040512B"/>
    <w:rsid w:val="0040520F"/>
    <w:rsid w:val="00405CA5"/>
    <w:rsid w:val="004075D9"/>
    <w:rsid w:val="00407CD3"/>
    <w:rsid w:val="00410134"/>
    <w:rsid w:val="00410B72"/>
    <w:rsid w:val="00410F18"/>
    <w:rsid w:val="0041263E"/>
    <w:rsid w:val="00413AAC"/>
    <w:rsid w:val="00414D61"/>
    <w:rsid w:val="00415627"/>
    <w:rsid w:val="00416516"/>
    <w:rsid w:val="00416924"/>
    <w:rsid w:val="004179C4"/>
    <w:rsid w:val="00421105"/>
    <w:rsid w:val="004234CF"/>
    <w:rsid w:val="004242F4"/>
    <w:rsid w:val="00427248"/>
    <w:rsid w:val="00436563"/>
    <w:rsid w:val="00437447"/>
    <w:rsid w:val="00441A92"/>
    <w:rsid w:val="00444469"/>
    <w:rsid w:val="00444F56"/>
    <w:rsid w:val="00446488"/>
    <w:rsid w:val="00447004"/>
    <w:rsid w:val="004509EC"/>
    <w:rsid w:val="004517AA"/>
    <w:rsid w:val="00452CAC"/>
    <w:rsid w:val="00457565"/>
    <w:rsid w:val="00457B71"/>
    <w:rsid w:val="004635A2"/>
    <w:rsid w:val="00464926"/>
    <w:rsid w:val="00465F3A"/>
    <w:rsid w:val="004669E2"/>
    <w:rsid w:val="00470C31"/>
    <w:rsid w:val="00473069"/>
    <w:rsid w:val="004734D0"/>
    <w:rsid w:val="0047556B"/>
    <w:rsid w:val="00477768"/>
    <w:rsid w:val="004816CC"/>
    <w:rsid w:val="004850B1"/>
    <w:rsid w:val="00492BC5"/>
    <w:rsid w:val="00495AF0"/>
    <w:rsid w:val="004964F1"/>
    <w:rsid w:val="004A16BC"/>
    <w:rsid w:val="004A2B94"/>
    <w:rsid w:val="004B7C0C"/>
    <w:rsid w:val="004C33AC"/>
    <w:rsid w:val="004C3898"/>
    <w:rsid w:val="004C3D74"/>
    <w:rsid w:val="004C51FB"/>
    <w:rsid w:val="004D36B1"/>
    <w:rsid w:val="004D7EBD"/>
    <w:rsid w:val="004E2680"/>
    <w:rsid w:val="004E28F9"/>
    <w:rsid w:val="004E462E"/>
    <w:rsid w:val="004E56DC"/>
    <w:rsid w:val="004E76F4"/>
    <w:rsid w:val="004F0B4E"/>
    <w:rsid w:val="004F0B6C"/>
    <w:rsid w:val="004F2078"/>
    <w:rsid w:val="004F4DA3"/>
    <w:rsid w:val="005056F1"/>
    <w:rsid w:val="00506557"/>
    <w:rsid w:val="0050677A"/>
    <w:rsid w:val="005108D8"/>
    <w:rsid w:val="005116F9"/>
    <w:rsid w:val="00513779"/>
    <w:rsid w:val="00514AF1"/>
    <w:rsid w:val="005153A7"/>
    <w:rsid w:val="005156A6"/>
    <w:rsid w:val="0052061B"/>
    <w:rsid w:val="005219CF"/>
    <w:rsid w:val="005338D0"/>
    <w:rsid w:val="00534B59"/>
    <w:rsid w:val="00536759"/>
    <w:rsid w:val="00537C62"/>
    <w:rsid w:val="00541A0E"/>
    <w:rsid w:val="00545AB6"/>
    <w:rsid w:val="0054681E"/>
    <w:rsid w:val="00546970"/>
    <w:rsid w:val="0054788F"/>
    <w:rsid w:val="00554E19"/>
    <w:rsid w:val="0056121F"/>
    <w:rsid w:val="00572505"/>
    <w:rsid w:val="00580202"/>
    <w:rsid w:val="00582809"/>
    <w:rsid w:val="0058798C"/>
    <w:rsid w:val="005900FA"/>
    <w:rsid w:val="005932EF"/>
    <w:rsid w:val="005935A4"/>
    <w:rsid w:val="005948C2"/>
    <w:rsid w:val="005955AC"/>
    <w:rsid w:val="00595DCA"/>
    <w:rsid w:val="0059779B"/>
    <w:rsid w:val="005A209A"/>
    <w:rsid w:val="005A25F8"/>
    <w:rsid w:val="005A662D"/>
    <w:rsid w:val="005B35D7"/>
    <w:rsid w:val="005B392A"/>
    <w:rsid w:val="005B3AA3"/>
    <w:rsid w:val="005B5358"/>
    <w:rsid w:val="005B6F83"/>
    <w:rsid w:val="005B74F8"/>
    <w:rsid w:val="005C74FB"/>
    <w:rsid w:val="005D094D"/>
    <w:rsid w:val="005D1602"/>
    <w:rsid w:val="005D60DB"/>
    <w:rsid w:val="005E147A"/>
    <w:rsid w:val="005E385F"/>
    <w:rsid w:val="005E42E4"/>
    <w:rsid w:val="005E5B81"/>
    <w:rsid w:val="005E6B09"/>
    <w:rsid w:val="005E744E"/>
    <w:rsid w:val="005F2CB1"/>
    <w:rsid w:val="005F3025"/>
    <w:rsid w:val="005F4D03"/>
    <w:rsid w:val="005F618C"/>
    <w:rsid w:val="005F70BD"/>
    <w:rsid w:val="0060283C"/>
    <w:rsid w:val="00604F14"/>
    <w:rsid w:val="00605F62"/>
    <w:rsid w:val="00611B83"/>
    <w:rsid w:val="00613257"/>
    <w:rsid w:val="00620A71"/>
    <w:rsid w:val="00620D80"/>
    <w:rsid w:val="006234A6"/>
    <w:rsid w:val="0062361C"/>
    <w:rsid w:val="00624D23"/>
    <w:rsid w:val="00626BEF"/>
    <w:rsid w:val="00630001"/>
    <w:rsid w:val="0063097A"/>
    <w:rsid w:val="006311B3"/>
    <w:rsid w:val="0063284C"/>
    <w:rsid w:val="00636398"/>
    <w:rsid w:val="006368D3"/>
    <w:rsid w:val="006377EC"/>
    <w:rsid w:val="0064151F"/>
    <w:rsid w:val="00641533"/>
    <w:rsid w:val="0064208D"/>
    <w:rsid w:val="00643475"/>
    <w:rsid w:val="0064396A"/>
    <w:rsid w:val="00645C6E"/>
    <w:rsid w:val="0064624E"/>
    <w:rsid w:val="00650AB9"/>
    <w:rsid w:val="00654E4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54"/>
    <w:rsid w:val="006771F9"/>
    <w:rsid w:val="006776D7"/>
    <w:rsid w:val="00681003"/>
    <w:rsid w:val="006817C9"/>
    <w:rsid w:val="00681A7F"/>
    <w:rsid w:val="00683ECE"/>
    <w:rsid w:val="00684EA8"/>
    <w:rsid w:val="00686F68"/>
    <w:rsid w:val="00691DE2"/>
    <w:rsid w:val="00695FC2"/>
    <w:rsid w:val="00696949"/>
    <w:rsid w:val="00697052"/>
    <w:rsid w:val="006A3FCB"/>
    <w:rsid w:val="006A46FB"/>
    <w:rsid w:val="006A5E28"/>
    <w:rsid w:val="006A697B"/>
    <w:rsid w:val="006A7AFF"/>
    <w:rsid w:val="006B1816"/>
    <w:rsid w:val="006B2099"/>
    <w:rsid w:val="006B3FB0"/>
    <w:rsid w:val="006B50CF"/>
    <w:rsid w:val="006B765D"/>
    <w:rsid w:val="006C03B8"/>
    <w:rsid w:val="006C0617"/>
    <w:rsid w:val="006C1B58"/>
    <w:rsid w:val="006C5EC9"/>
    <w:rsid w:val="006C6059"/>
    <w:rsid w:val="006C7522"/>
    <w:rsid w:val="006D68F5"/>
    <w:rsid w:val="006D6F08"/>
    <w:rsid w:val="006E062C"/>
    <w:rsid w:val="006E28B7"/>
    <w:rsid w:val="006E3310"/>
    <w:rsid w:val="006E4E39"/>
    <w:rsid w:val="006E565E"/>
    <w:rsid w:val="006E57BD"/>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993"/>
    <w:rsid w:val="007148D3"/>
    <w:rsid w:val="00715B9A"/>
    <w:rsid w:val="00721593"/>
    <w:rsid w:val="00724DCD"/>
    <w:rsid w:val="00726EA6"/>
    <w:rsid w:val="00727208"/>
    <w:rsid w:val="00727680"/>
    <w:rsid w:val="007348B1"/>
    <w:rsid w:val="00734B23"/>
    <w:rsid w:val="007362A6"/>
    <w:rsid w:val="00736D7D"/>
    <w:rsid w:val="00740E58"/>
    <w:rsid w:val="007441EA"/>
    <w:rsid w:val="007445A0"/>
    <w:rsid w:val="0074524B"/>
    <w:rsid w:val="007461A4"/>
    <w:rsid w:val="00747D8B"/>
    <w:rsid w:val="00751228"/>
    <w:rsid w:val="00751B24"/>
    <w:rsid w:val="007571E1"/>
    <w:rsid w:val="00757751"/>
    <w:rsid w:val="007604B2"/>
    <w:rsid w:val="00761B10"/>
    <w:rsid w:val="00765281"/>
    <w:rsid w:val="00766BAD"/>
    <w:rsid w:val="007730BD"/>
    <w:rsid w:val="007755F2"/>
    <w:rsid w:val="00776971"/>
    <w:rsid w:val="0078177E"/>
    <w:rsid w:val="0078304C"/>
    <w:rsid w:val="00783673"/>
    <w:rsid w:val="00785490"/>
    <w:rsid w:val="0078696C"/>
    <w:rsid w:val="00791CCD"/>
    <w:rsid w:val="007925EA"/>
    <w:rsid w:val="00793CD8"/>
    <w:rsid w:val="00794585"/>
    <w:rsid w:val="00795C92"/>
    <w:rsid w:val="00796231"/>
    <w:rsid w:val="007A1CB3"/>
    <w:rsid w:val="007A306F"/>
    <w:rsid w:val="007A43A6"/>
    <w:rsid w:val="007A4E21"/>
    <w:rsid w:val="007A58A6"/>
    <w:rsid w:val="007B179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BD0"/>
    <w:rsid w:val="007E7091"/>
    <w:rsid w:val="007E7831"/>
    <w:rsid w:val="007F1628"/>
    <w:rsid w:val="007F2917"/>
    <w:rsid w:val="007F64C4"/>
    <w:rsid w:val="00803FAE"/>
    <w:rsid w:val="0080605F"/>
    <w:rsid w:val="00807786"/>
    <w:rsid w:val="00811FCB"/>
    <w:rsid w:val="008149B6"/>
    <w:rsid w:val="008158D6"/>
    <w:rsid w:val="00817196"/>
    <w:rsid w:val="00817EDE"/>
    <w:rsid w:val="008215AC"/>
    <w:rsid w:val="008235DB"/>
    <w:rsid w:val="00824AB4"/>
    <w:rsid w:val="00825C42"/>
    <w:rsid w:val="00825D25"/>
    <w:rsid w:val="00827D6F"/>
    <w:rsid w:val="008339A4"/>
    <w:rsid w:val="008376AC"/>
    <w:rsid w:val="008444E8"/>
    <w:rsid w:val="00844E80"/>
    <w:rsid w:val="00846FE7"/>
    <w:rsid w:val="00850CEC"/>
    <w:rsid w:val="00856911"/>
    <w:rsid w:val="008601C1"/>
    <w:rsid w:val="008677FD"/>
    <w:rsid w:val="008706D4"/>
    <w:rsid w:val="00870F8A"/>
    <w:rsid w:val="008719A4"/>
    <w:rsid w:val="00871D23"/>
    <w:rsid w:val="008733BC"/>
    <w:rsid w:val="00874312"/>
    <w:rsid w:val="0087437C"/>
    <w:rsid w:val="00875CD7"/>
    <w:rsid w:val="00876B4D"/>
    <w:rsid w:val="00877F18"/>
    <w:rsid w:val="00893AC3"/>
    <w:rsid w:val="00894A88"/>
    <w:rsid w:val="00895386"/>
    <w:rsid w:val="008A21FF"/>
    <w:rsid w:val="008A2CE2"/>
    <w:rsid w:val="008A30AC"/>
    <w:rsid w:val="008A44B8"/>
    <w:rsid w:val="008A51A8"/>
    <w:rsid w:val="008A52DC"/>
    <w:rsid w:val="008A54C7"/>
    <w:rsid w:val="008A77D8"/>
    <w:rsid w:val="008B0483"/>
    <w:rsid w:val="008B120C"/>
    <w:rsid w:val="008B51A0"/>
    <w:rsid w:val="008B592A"/>
    <w:rsid w:val="008B7B5C"/>
    <w:rsid w:val="008C0C99"/>
    <w:rsid w:val="008C2017"/>
    <w:rsid w:val="008C4958"/>
    <w:rsid w:val="008C4BAA"/>
    <w:rsid w:val="008C6AE8"/>
    <w:rsid w:val="008C7573"/>
    <w:rsid w:val="008D04E6"/>
    <w:rsid w:val="008D08A2"/>
    <w:rsid w:val="008D34F1"/>
    <w:rsid w:val="008D39D8"/>
    <w:rsid w:val="008D6D1A"/>
    <w:rsid w:val="008D6E71"/>
    <w:rsid w:val="008E065E"/>
    <w:rsid w:val="008E0927"/>
    <w:rsid w:val="008E1909"/>
    <w:rsid w:val="008E326F"/>
    <w:rsid w:val="008E6AFF"/>
    <w:rsid w:val="008E70C9"/>
    <w:rsid w:val="008F1EAB"/>
    <w:rsid w:val="008F33DC"/>
    <w:rsid w:val="008F477F"/>
    <w:rsid w:val="00902350"/>
    <w:rsid w:val="0090336B"/>
    <w:rsid w:val="009053AA"/>
    <w:rsid w:val="00905D2C"/>
    <w:rsid w:val="00906939"/>
    <w:rsid w:val="0090708B"/>
    <w:rsid w:val="00910B7D"/>
    <w:rsid w:val="00911DFB"/>
    <w:rsid w:val="009139D9"/>
    <w:rsid w:val="00914AD8"/>
    <w:rsid w:val="00916079"/>
    <w:rsid w:val="00917CE9"/>
    <w:rsid w:val="00920BF2"/>
    <w:rsid w:val="00920E8B"/>
    <w:rsid w:val="00921C60"/>
    <w:rsid w:val="00922010"/>
    <w:rsid w:val="00931BD9"/>
    <w:rsid w:val="00933F2D"/>
    <w:rsid w:val="009368F3"/>
    <w:rsid w:val="00941636"/>
    <w:rsid w:val="00943742"/>
    <w:rsid w:val="00945C05"/>
    <w:rsid w:val="00946945"/>
    <w:rsid w:val="00947713"/>
    <w:rsid w:val="00950DE7"/>
    <w:rsid w:val="00953920"/>
    <w:rsid w:val="00953D47"/>
    <w:rsid w:val="0095681E"/>
    <w:rsid w:val="009572D4"/>
    <w:rsid w:val="00961921"/>
    <w:rsid w:val="0096355D"/>
    <w:rsid w:val="0096430A"/>
    <w:rsid w:val="0096554B"/>
    <w:rsid w:val="0096584A"/>
    <w:rsid w:val="00971F08"/>
    <w:rsid w:val="0097603D"/>
    <w:rsid w:val="00976949"/>
    <w:rsid w:val="00980477"/>
    <w:rsid w:val="00980A14"/>
    <w:rsid w:val="00985253"/>
    <w:rsid w:val="009853B3"/>
    <w:rsid w:val="00990630"/>
    <w:rsid w:val="00991761"/>
    <w:rsid w:val="00994DCA"/>
    <w:rsid w:val="00995F2B"/>
    <w:rsid w:val="009960EC"/>
    <w:rsid w:val="009970DD"/>
    <w:rsid w:val="009A0FBA"/>
    <w:rsid w:val="009A1601"/>
    <w:rsid w:val="009A1669"/>
    <w:rsid w:val="009A26E2"/>
    <w:rsid w:val="009A462D"/>
    <w:rsid w:val="009A5CBA"/>
    <w:rsid w:val="009A757B"/>
    <w:rsid w:val="009B1F30"/>
    <w:rsid w:val="009B26F0"/>
    <w:rsid w:val="009B3AC2"/>
    <w:rsid w:val="009B4DF4"/>
    <w:rsid w:val="009B564E"/>
    <w:rsid w:val="009B7E87"/>
    <w:rsid w:val="009C28FD"/>
    <w:rsid w:val="009C31F3"/>
    <w:rsid w:val="009C403E"/>
    <w:rsid w:val="009D0B41"/>
    <w:rsid w:val="009D4FF0"/>
    <w:rsid w:val="009D703C"/>
    <w:rsid w:val="009D718F"/>
    <w:rsid w:val="009E068F"/>
    <w:rsid w:val="009E08D3"/>
    <w:rsid w:val="009E14E0"/>
    <w:rsid w:val="009E35DB"/>
    <w:rsid w:val="009E47A3"/>
    <w:rsid w:val="009E57E0"/>
    <w:rsid w:val="009F08F3"/>
    <w:rsid w:val="009F1ECE"/>
    <w:rsid w:val="009F344F"/>
    <w:rsid w:val="009F645A"/>
    <w:rsid w:val="00A03640"/>
    <w:rsid w:val="00A048A8"/>
    <w:rsid w:val="00A04A41"/>
    <w:rsid w:val="00A04F49"/>
    <w:rsid w:val="00A13E54"/>
    <w:rsid w:val="00A17F63"/>
    <w:rsid w:val="00A2190B"/>
    <w:rsid w:val="00A2193B"/>
    <w:rsid w:val="00A2351A"/>
    <w:rsid w:val="00A239C7"/>
    <w:rsid w:val="00A264A9"/>
    <w:rsid w:val="00A27785"/>
    <w:rsid w:val="00A27CC8"/>
    <w:rsid w:val="00A30187"/>
    <w:rsid w:val="00A30A47"/>
    <w:rsid w:val="00A3448A"/>
    <w:rsid w:val="00A36297"/>
    <w:rsid w:val="00A37E9E"/>
    <w:rsid w:val="00A41E2B"/>
    <w:rsid w:val="00A45B48"/>
    <w:rsid w:val="00A45B74"/>
    <w:rsid w:val="00A503CC"/>
    <w:rsid w:val="00A51EC4"/>
    <w:rsid w:val="00A52E1D"/>
    <w:rsid w:val="00A61499"/>
    <w:rsid w:val="00A62A77"/>
    <w:rsid w:val="00A63483"/>
    <w:rsid w:val="00A63CD5"/>
    <w:rsid w:val="00A657D7"/>
    <w:rsid w:val="00A65906"/>
    <w:rsid w:val="00A660AC"/>
    <w:rsid w:val="00A679D1"/>
    <w:rsid w:val="00A67E6C"/>
    <w:rsid w:val="00A71B99"/>
    <w:rsid w:val="00A739D0"/>
    <w:rsid w:val="00A761D4"/>
    <w:rsid w:val="00A77EC4"/>
    <w:rsid w:val="00A857B3"/>
    <w:rsid w:val="00A87EF5"/>
    <w:rsid w:val="00A92879"/>
    <w:rsid w:val="00A9442A"/>
    <w:rsid w:val="00AA016F"/>
    <w:rsid w:val="00AA1ED6"/>
    <w:rsid w:val="00AA44FD"/>
    <w:rsid w:val="00AA51D6"/>
    <w:rsid w:val="00AB0BC8"/>
    <w:rsid w:val="00AB11CA"/>
    <w:rsid w:val="00AB14D9"/>
    <w:rsid w:val="00AB4AB8"/>
    <w:rsid w:val="00AB4AD7"/>
    <w:rsid w:val="00AB655E"/>
    <w:rsid w:val="00AB6EAC"/>
    <w:rsid w:val="00AC007F"/>
    <w:rsid w:val="00AC158E"/>
    <w:rsid w:val="00AC2ECD"/>
    <w:rsid w:val="00AC3119"/>
    <w:rsid w:val="00AC49FB"/>
    <w:rsid w:val="00AC5A10"/>
    <w:rsid w:val="00AD0AA3"/>
    <w:rsid w:val="00AD3F94"/>
    <w:rsid w:val="00AD4A5A"/>
    <w:rsid w:val="00AD773C"/>
    <w:rsid w:val="00AE07CB"/>
    <w:rsid w:val="00AE27AC"/>
    <w:rsid w:val="00AE40E0"/>
    <w:rsid w:val="00AE4DBA"/>
    <w:rsid w:val="00AE4F07"/>
    <w:rsid w:val="00AE71E2"/>
    <w:rsid w:val="00AF1C5D"/>
    <w:rsid w:val="00AF42D7"/>
    <w:rsid w:val="00AF50DC"/>
    <w:rsid w:val="00B006F3"/>
    <w:rsid w:val="00B006FE"/>
    <w:rsid w:val="00B007CB"/>
    <w:rsid w:val="00B02AA9"/>
    <w:rsid w:val="00B02FA3"/>
    <w:rsid w:val="00B05084"/>
    <w:rsid w:val="00B0714A"/>
    <w:rsid w:val="00B11915"/>
    <w:rsid w:val="00B11CD7"/>
    <w:rsid w:val="00B137BE"/>
    <w:rsid w:val="00B141C5"/>
    <w:rsid w:val="00B157F9"/>
    <w:rsid w:val="00B167F1"/>
    <w:rsid w:val="00B20256"/>
    <w:rsid w:val="00B20D09"/>
    <w:rsid w:val="00B230AD"/>
    <w:rsid w:val="00B2763F"/>
    <w:rsid w:val="00B27AAC"/>
    <w:rsid w:val="00B30929"/>
    <w:rsid w:val="00B372AA"/>
    <w:rsid w:val="00B40445"/>
    <w:rsid w:val="00B41888"/>
    <w:rsid w:val="00B42BDB"/>
    <w:rsid w:val="00B43150"/>
    <w:rsid w:val="00B45A52"/>
    <w:rsid w:val="00B45A68"/>
    <w:rsid w:val="00B46175"/>
    <w:rsid w:val="00B47307"/>
    <w:rsid w:val="00B5715D"/>
    <w:rsid w:val="00B62AAA"/>
    <w:rsid w:val="00B664C7"/>
    <w:rsid w:val="00B739F6"/>
    <w:rsid w:val="00B741B2"/>
    <w:rsid w:val="00B81A6C"/>
    <w:rsid w:val="00B85DE5"/>
    <w:rsid w:val="00B871F1"/>
    <w:rsid w:val="00B90F73"/>
    <w:rsid w:val="00B93B59"/>
    <w:rsid w:val="00B9406A"/>
    <w:rsid w:val="00BA04E0"/>
    <w:rsid w:val="00BA2280"/>
    <w:rsid w:val="00BA2A08"/>
    <w:rsid w:val="00BA56D2"/>
    <w:rsid w:val="00BA72A0"/>
    <w:rsid w:val="00BA76E0"/>
    <w:rsid w:val="00BB15EB"/>
    <w:rsid w:val="00BB2A25"/>
    <w:rsid w:val="00BB51E9"/>
    <w:rsid w:val="00BB6EAA"/>
    <w:rsid w:val="00BC0FDC"/>
    <w:rsid w:val="00BC2BDE"/>
    <w:rsid w:val="00BC3053"/>
    <w:rsid w:val="00BC4D2E"/>
    <w:rsid w:val="00BD48AC"/>
    <w:rsid w:val="00BD5F1A"/>
    <w:rsid w:val="00BE1234"/>
    <w:rsid w:val="00BE2FA6"/>
    <w:rsid w:val="00BE333F"/>
    <w:rsid w:val="00BE7406"/>
    <w:rsid w:val="00BE7603"/>
    <w:rsid w:val="00BF0CF6"/>
    <w:rsid w:val="00BF3279"/>
    <w:rsid w:val="00BF74C7"/>
    <w:rsid w:val="00C0115F"/>
    <w:rsid w:val="00C015F1"/>
    <w:rsid w:val="00C01F33"/>
    <w:rsid w:val="00C02CC6"/>
    <w:rsid w:val="00C040F7"/>
    <w:rsid w:val="00C041B0"/>
    <w:rsid w:val="00C044AB"/>
    <w:rsid w:val="00C05706"/>
    <w:rsid w:val="00C07377"/>
    <w:rsid w:val="00C076A8"/>
    <w:rsid w:val="00C10478"/>
    <w:rsid w:val="00C12107"/>
    <w:rsid w:val="00C14D4B"/>
    <w:rsid w:val="00C154BB"/>
    <w:rsid w:val="00C157BE"/>
    <w:rsid w:val="00C174B7"/>
    <w:rsid w:val="00C26FAA"/>
    <w:rsid w:val="00C279B5"/>
    <w:rsid w:val="00C27BBF"/>
    <w:rsid w:val="00C27C45"/>
    <w:rsid w:val="00C33055"/>
    <w:rsid w:val="00C344CD"/>
    <w:rsid w:val="00C3719D"/>
    <w:rsid w:val="00C37A31"/>
    <w:rsid w:val="00C464A5"/>
    <w:rsid w:val="00C54995"/>
    <w:rsid w:val="00C54D41"/>
    <w:rsid w:val="00C60783"/>
    <w:rsid w:val="00C63E9C"/>
    <w:rsid w:val="00C64672"/>
    <w:rsid w:val="00C676BE"/>
    <w:rsid w:val="00C70697"/>
    <w:rsid w:val="00C72EF4"/>
    <w:rsid w:val="00C733B9"/>
    <w:rsid w:val="00C75D2F"/>
    <w:rsid w:val="00C767BE"/>
    <w:rsid w:val="00C76963"/>
    <w:rsid w:val="00C76E3C"/>
    <w:rsid w:val="00C81568"/>
    <w:rsid w:val="00C83D24"/>
    <w:rsid w:val="00C9027A"/>
    <w:rsid w:val="00C9068E"/>
    <w:rsid w:val="00C90DE9"/>
    <w:rsid w:val="00C93C4B"/>
    <w:rsid w:val="00C944AB"/>
    <w:rsid w:val="00C95B40"/>
    <w:rsid w:val="00CA1ED8"/>
    <w:rsid w:val="00CB1F63"/>
    <w:rsid w:val="00CB265D"/>
    <w:rsid w:val="00CB2BA9"/>
    <w:rsid w:val="00CB3C61"/>
    <w:rsid w:val="00CB7170"/>
    <w:rsid w:val="00CC040E"/>
    <w:rsid w:val="00CC111F"/>
    <w:rsid w:val="00CC2011"/>
    <w:rsid w:val="00CC2E61"/>
    <w:rsid w:val="00CC3EA0"/>
    <w:rsid w:val="00CC7B45"/>
    <w:rsid w:val="00CD1188"/>
    <w:rsid w:val="00CD1419"/>
    <w:rsid w:val="00CD2ED1"/>
    <w:rsid w:val="00CD337B"/>
    <w:rsid w:val="00CE0424"/>
    <w:rsid w:val="00CE7561"/>
    <w:rsid w:val="00CF1354"/>
    <w:rsid w:val="00CF3B1F"/>
    <w:rsid w:val="00CF3BF6"/>
    <w:rsid w:val="00CF625B"/>
    <w:rsid w:val="00CF687E"/>
    <w:rsid w:val="00D018FE"/>
    <w:rsid w:val="00D02060"/>
    <w:rsid w:val="00D02460"/>
    <w:rsid w:val="00D02D53"/>
    <w:rsid w:val="00D0349B"/>
    <w:rsid w:val="00D04434"/>
    <w:rsid w:val="00D06B07"/>
    <w:rsid w:val="00D10249"/>
    <w:rsid w:val="00D115C3"/>
    <w:rsid w:val="00D11897"/>
    <w:rsid w:val="00D13135"/>
    <w:rsid w:val="00D13E4E"/>
    <w:rsid w:val="00D14CDF"/>
    <w:rsid w:val="00D16EAC"/>
    <w:rsid w:val="00D22613"/>
    <w:rsid w:val="00D23086"/>
    <w:rsid w:val="00D239A7"/>
    <w:rsid w:val="00D23F47"/>
    <w:rsid w:val="00D24D13"/>
    <w:rsid w:val="00D3005B"/>
    <w:rsid w:val="00D31101"/>
    <w:rsid w:val="00D3354D"/>
    <w:rsid w:val="00D3601D"/>
    <w:rsid w:val="00D36E71"/>
    <w:rsid w:val="00D370F1"/>
    <w:rsid w:val="00D37D87"/>
    <w:rsid w:val="00D40929"/>
    <w:rsid w:val="00D40B33"/>
    <w:rsid w:val="00D4171A"/>
    <w:rsid w:val="00D4201F"/>
    <w:rsid w:val="00D4318F"/>
    <w:rsid w:val="00D438BF"/>
    <w:rsid w:val="00D440F8"/>
    <w:rsid w:val="00D46DBD"/>
    <w:rsid w:val="00D515C5"/>
    <w:rsid w:val="00D52FF6"/>
    <w:rsid w:val="00D546F6"/>
    <w:rsid w:val="00D546FF"/>
    <w:rsid w:val="00D55AD5"/>
    <w:rsid w:val="00D576CA"/>
    <w:rsid w:val="00D60E13"/>
    <w:rsid w:val="00D61AF5"/>
    <w:rsid w:val="00D62CD5"/>
    <w:rsid w:val="00D6435F"/>
    <w:rsid w:val="00D652B5"/>
    <w:rsid w:val="00D66155"/>
    <w:rsid w:val="00D6733D"/>
    <w:rsid w:val="00D708B0"/>
    <w:rsid w:val="00D7202D"/>
    <w:rsid w:val="00D77B1D"/>
    <w:rsid w:val="00D8021F"/>
    <w:rsid w:val="00D80383"/>
    <w:rsid w:val="00D81C79"/>
    <w:rsid w:val="00D823C6"/>
    <w:rsid w:val="00D82908"/>
    <w:rsid w:val="00D86CA3"/>
    <w:rsid w:val="00D871CE"/>
    <w:rsid w:val="00D8730B"/>
    <w:rsid w:val="00D9196D"/>
    <w:rsid w:val="00D92982"/>
    <w:rsid w:val="00DA305E"/>
    <w:rsid w:val="00DA5007"/>
    <w:rsid w:val="00DA5417"/>
    <w:rsid w:val="00DA5548"/>
    <w:rsid w:val="00DA56E8"/>
    <w:rsid w:val="00DB0A9F"/>
    <w:rsid w:val="00DB377D"/>
    <w:rsid w:val="00DB6631"/>
    <w:rsid w:val="00DC2D36"/>
    <w:rsid w:val="00DC53EF"/>
    <w:rsid w:val="00DD2BBC"/>
    <w:rsid w:val="00DD4F52"/>
    <w:rsid w:val="00DE3F17"/>
    <w:rsid w:val="00DE40F8"/>
    <w:rsid w:val="00DE4262"/>
    <w:rsid w:val="00DE5608"/>
    <w:rsid w:val="00DE58D0"/>
    <w:rsid w:val="00DE654F"/>
    <w:rsid w:val="00DF0B6E"/>
    <w:rsid w:val="00DF15E0"/>
    <w:rsid w:val="00DF30F0"/>
    <w:rsid w:val="00DF37A0"/>
    <w:rsid w:val="00DF401D"/>
    <w:rsid w:val="00E02040"/>
    <w:rsid w:val="00E0282A"/>
    <w:rsid w:val="00E07310"/>
    <w:rsid w:val="00E110E7"/>
    <w:rsid w:val="00E112FD"/>
    <w:rsid w:val="00E11B20"/>
    <w:rsid w:val="00E17FA2"/>
    <w:rsid w:val="00E2014D"/>
    <w:rsid w:val="00E21CED"/>
    <w:rsid w:val="00E22330"/>
    <w:rsid w:val="00E30B5A"/>
    <w:rsid w:val="00E3123D"/>
    <w:rsid w:val="00E31461"/>
    <w:rsid w:val="00E31D43"/>
    <w:rsid w:val="00E31F6D"/>
    <w:rsid w:val="00E32608"/>
    <w:rsid w:val="00E34188"/>
    <w:rsid w:val="00E345CD"/>
    <w:rsid w:val="00E34A65"/>
    <w:rsid w:val="00E34B6E"/>
    <w:rsid w:val="00E35559"/>
    <w:rsid w:val="00E3723A"/>
    <w:rsid w:val="00E37860"/>
    <w:rsid w:val="00E424D6"/>
    <w:rsid w:val="00E446F1"/>
    <w:rsid w:val="00E44B8E"/>
    <w:rsid w:val="00E46886"/>
    <w:rsid w:val="00E47AEF"/>
    <w:rsid w:val="00E53B75"/>
    <w:rsid w:val="00E5422E"/>
    <w:rsid w:val="00E548F7"/>
    <w:rsid w:val="00E54E3B"/>
    <w:rsid w:val="00E57565"/>
    <w:rsid w:val="00E63838"/>
    <w:rsid w:val="00E63A4B"/>
    <w:rsid w:val="00E64434"/>
    <w:rsid w:val="00E67C51"/>
    <w:rsid w:val="00E72EFC"/>
    <w:rsid w:val="00E7524C"/>
    <w:rsid w:val="00E758EC"/>
    <w:rsid w:val="00E8234C"/>
    <w:rsid w:val="00E83AA9"/>
    <w:rsid w:val="00E84634"/>
    <w:rsid w:val="00E85928"/>
    <w:rsid w:val="00E87822"/>
    <w:rsid w:val="00E90395"/>
    <w:rsid w:val="00E90B43"/>
    <w:rsid w:val="00E90E49"/>
    <w:rsid w:val="00E917EE"/>
    <w:rsid w:val="00E917F9"/>
    <w:rsid w:val="00E9291C"/>
    <w:rsid w:val="00E93FFE"/>
    <w:rsid w:val="00E94F8A"/>
    <w:rsid w:val="00EA05C8"/>
    <w:rsid w:val="00EA517E"/>
    <w:rsid w:val="00EA5E55"/>
    <w:rsid w:val="00EA7A41"/>
    <w:rsid w:val="00EB077B"/>
    <w:rsid w:val="00EB4EA2"/>
    <w:rsid w:val="00EB7F43"/>
    <w:rsid w:val="00EC27C6"/>
    <w:rsid w:val="00EC4207"/>
    <w:rsid w:val="00EC5653"/>
    <w:rsid w:val="00EC60B5"/>
    <w:rsid w:val="00EC71CE"/>
    <w:rsid w:val="00ED1006"/>
    <w:rsid w:val="00ED7B11"/>
    <w:rsid w:val="00EE460D"/>
    <w:rsid w:val="00EE6923"/>
    <w:rsid w:val="00EF01CF"/>
    <w:rsid w:val="00EF18FE"/>
    <w:rsid w:val="00EF2DF2"/>
    <w:rsid w:val="00EF404F"/>
    <w:rsid w:val="00EF5228"/>
    <w:rsid w:val="00EF5787"/>
    <w:rsid w:val="00EF60D0"/>
    <w:rsid w:val="00EF731F"/>
    <w:rsid w:val="00F0528D"/>
    <w:rsid w:val="00F05355"/>
    <w:rsid w:val="00F06C67"/>
    <w:rsid w:val="00F06DFD"/>
    <w:rsid w:val="00F071D1"/>
    <w:rsid w:val="00F07533"/>
    <w:rsid w:val="00F07A5A"/>
    <w:rsid w:val="00F07DF3"/>
    <w:rsid w:val="00F10629"/>
    <w:rsid w:val="00F145A8"/>
    <w:rsid w:val="00F15435"/>
    <w:rsid w:val="00F15FA5"/>
    <w:rsid w:val="00F209B7"/>
    <w:rsid w:val="00F2376F"/>
    <w:rsid w:val="00F243D8"/>
    <w:rsid w:val="00F30828"/>
    <w:rsid w:val="00F313D6"/>
    <w:rsid w:val="00F32A92"/>
    <w:rsid w:val="00F34EFF"/>
    <w:rsid w:val="00F36A6D"/>
    <w:rsid w:val="00F40F0C"/>
    <w:rsid w:val="00F468FA"/>
    <w:rsid w:val="00F4766C"/>
    <w:rsid w:val="00F507D1"/>
    <w:rsid w:val="00F519CE"/>
    <w:rsid w:val="00F51ADA"/>
    <w:rsid w:val="00F607C5"/>
    <w:rsid w:val="00F60DEA"/>
    <w:rsid w:val="00F617F0"/>
    <w:rsid w:val="00F6302A"/>
    <w:rsid w:val="00F642DF"/>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CB4"/>
    <w:rsid w:val="00F90F8D"/>
    <w:rsid w:val="00F92782"/>
    <w:rsid w:val="00F93AA9"/>
    <w:rsid w:val="00F95332"/>
    <w:rsid w:val="00F96985"/>
    <w:rsid w:val="00F97838"/>
    <w:rsid w:val="00F97E02"/>
    <w:rsid w:val="00FA2BB3"/>
    <w:rsid w:val="00FB4C80"/>
    <w:rsid w:val="00FB5EFF"/>
    <w:rsid w:val="00FB6A6A"/>
    <w:rsid w:val="00FC29E5"/>
    <w:rsid w:val="00FC4077"/>
    <w:rsid w:val="00FC4AD0"/>
    <w:rsid w:val="00FC7429"/>
    <w:rsid w:val="00FD07F6"/>
    <w:rsid w:val="00FD1783"/>
    <w:rsid w:val="00FD1EC8"/>
    <w:rsid w:val="00FD3FB3"/>
    <w:rsid w:val="00FD47ED"/>
    <w:rsid w:val="00FD74DB"/>
    <w:rsid w:val="00FD7660"/>
    <w:rsid w:val="00FE0655"/>
    <w:rsid w:val="00FE2365"/>
    <w:rsid w:val="00FE4C7B"/>
    <w:rsid w:val="00FE7336"/>
    <w:rsid w:val="00FE787C"/>
    <w:rsid w:val="00FF151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C6D500E"/>
  <w15:docId w15:val="{DF2F4E8B-C269-4CAF-9FD4-C0B05167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link w:val="B3Char"/>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63CD5"/>
    <w:pPr>
      <w:ind w:left="720"/>
      <w:contextualSpacing/>
    </w:pPr>
  </w:style>
  <w:style w:type="table" w:styleId="TableGrid">
    <w:name w:val="Table Grid"/>
    <w:basedOn w:val="TableNormal"/>
    <w:rsid w:val="00F90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893AC3"/>
    <w:rPr>
      <w:rFonts w:ascii="Arial" w:hAnsi="Arial"/>
      <w:lang w:val="en-GB"/>
    </w:rPr>
  </w:style>
  <w:style w:type="character" w:customStyle="1" w:styleId="TALCar">
    <w:name w:val="TAL Car"/>
    <w:link w:val="TAL"/>
    <w:rsid w:val="00473069"/>
    <w:rPr>
      <w:rFonts w:ascii="Arial" w:hAnsi="Arial"/>
      <w:sz w:val="18"/>
      <w:lang w:val="en-GB" w:eastAsia="en-US"/>
    </w:rPr>
  </w:style>
  <w:style w:type="character" w:customStyle="1" w:styleId="THChar">
    <w:name w:val="TH Char"/>
    <w:link w:val="TH"/>
    <w:rsid w:val="00473069"/>
    <w:rPr>
      <w:rFonts w:ascii="Arial" w:hAnsi="Arial"/>
      <w:b/>
      <w:lang w:val="en-GB" w:eastAsia="en-US"/>
    </w:rPr>
  </w:style>
  <w:style w:type="character" w:customStyle="1" w:styleId="B1Char">
    <w:name w:val="B1 Char"/>
    <w:link w:val="B1"/>
    <w:rsid w:val="00F05355"/>
    <w:rPr>
      <w:rFonts w:ascii="Arial" w:hAnsi="Arial"/>
      <w:lang w:val="en-GB" w:eastAsia="en-US"/>
    </w:rPr>
  </w:style>
  <w:style w:type="character" w:customStyle="1" w:styleId="B2Car">
    <w:name w:val="B2 Car"/>
    <w:basedOn w:val="DefaultParagraphFont"/>
    <w:link w:val="B2"/>
    <w:rsid w:val="00F05355"/>
    <w:rPr>
      <w:rFonts w:ascii="Arial" w:hAnsi="Arial"/>
      <w:lang w:val="en-GB" w:eastAsia="en-US"/>
    </w:rPr>
  </w:style>
  <w:style w:type="character" w:customStyle="1" w:styleId="B3Char">
    <w:name w:val="B3 Char"/>
    <w:link w:val="B3"/>
    <w:rsid w:val="00F05355"/>
    <w:rPr>
      <w:rFonts w:ascii="Arial" w:hAnsi="Arial"/>
      <w:lang w:val="en-GB" w:eastAsia="en-US"/>
    </w:rPr>
  </w:style>
  <w:style w:type="paragraph" w:customStyle="1" w:styleId="Doc-title">
    <w:name w:val="Doc-title"/>
    <w:basedOn w:val="Normal"/>
    <w:next w:val="Doc-text2"/>
    <w:link w:val="Doc-titleChar"/>
    <w:qFormat/>
    <w:rsid w:val="0000625F"/>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00625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0625F"/>
    <w:rPr>
      <w:rFonts w:ascii="Arial" w:eastAsia="MS Mincho" w:hAnsi="Arial"/>
      <w:szCs w:val="24"/>
      <w:lang w:val="en-GB" w:eastAsia="en-GB"/>
    </w:rPr>
  </w:style>
  <w:style w:type="character" w:customStyle="1" w:styleId="Doc-titleChar">
    <w:name w:val="Doc-title Char"/>
    <w:link w:val="Doc-title"/>
    <w:rsid w:val="0000625F"/>
    <w:rPr>
      <w:rFonts w:ascii="Arial" w:eastAsia="MS Mincho" w:hAnsi="Arial"/>
      <w:noProof/>
      <w:szCs w:val="24"/>
      <w:lang w:val="en-GB" w:eastAsia="en-GB"/>
    </w:rPr>
  </w:style>
  <w:style w:type="paragraph" w:customStyle="1" w:styleId="Comments">
    <w:name w:val="Comments"/>
    <w:basedOn w:val="Normal"/>
    <w:link w:val="CommentsChar"/>
    <w:qFormat/>
    <w:rsid w:val="0000625F"/>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0625F"/>
    <w:rPr>
      <w:rFonts w:ascii="Arial" w:eastAsia="MS Mincho" w:hAnsi="Arial"/>
      <w:i/>
      <w:noProof/>
      <w:sz w:val="18"/>
      <w:szCs w:val="24"/>
      <w:lang w:val="en-GB" w:eastAsia="en-GB"/>
    </w:rPr>
  </w:style>
  <w:style w:type="paragraph" w:customStyle="1" w:styleId="H6">
    <w:name w:val="H6"/>
    <w:basedOn w:val="Heading5"/>
    <w:next w:val="Normal"/>
    <w:rsid w:val="0024241E"/>
    <w:pPr>
      <w:numPr>
        <w:ilvl w:val="0"/>
        <w:numId w:val="0"/>
      </w:numPr>
      <w:overflowPunct/>
      <w:autoSpaceDE/>
      <w:autoSpaceDN/>
      <w:adjustRightInd/>
      <w:ind w:left="1985" w:hanging="1985"/>
      <w:textAlignment w:val="auto"/>
      <w:outlineLvl w:val="9"/>
    </w:pPr>
    <w:rPr>
      <w:rFonts w:eastAsia="Batang"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76905">
      <w:bodyDiv w:val="1"/>
      <w:marLeft w:val="0"/>
      <w:marRight w:val="0"/>
      <w:marTop w:val="0"/>
      <w:marBottom w:val="0"/>
      <w:divBdr>
        <w:top w:val="none" w:sz="0" w:space="0" w:color="auto"/>
        <w:left w:val="none" w:sz="0" w:space="0" w:color="auto"/>
        <w:bottom w:val="none" w:sz="0" w:space="0" w:color="auto"/>
        <w:right w:val="none" w:sz="0" w:space="0" w:color="auto"/>
      </w:divBdr>
    </w:div>
    <w:div w:id="259264095">
      <w:bodyDiv w:val="1"/>
      <w:marLeft w:val="0"/>
      <w:marRight w:val="0"/>
      <w:marTop w:val="0"/>
      <w:marBottom w:val="0"/>
      <w:divBdr>
        <w:top w:val="none" w:sz="0" w:space="0" w:color="auto"/>
        <w:left w:val="none" w:sz="0" w:space="0" w:color="auto"/>
        <w:bottom w:val="none" w:sz="0" w:space="0" w:color="auto"/>
        <w:right w:val="none" w:sz="0" w:space="0" w:color="auto"/>
      </w:divBdr>
    </w:div>
    <w:div w:id="354502405">
      <w:bodyDiv w:val="1"/>
      <w:marLeft w:val="0"/>
      <w:marRight w:val="0"/>
      <w:marTop w:val="0"/>
      <w:marBottom w:val="0"/>
      <w:divBdr>
        <w:top w:val="none" w:sz="0" w:space="0" w:color="auto"/>
        <w:left w:val="none" w:sz="0" w:space="0" w:color="auto"/>
        <w:bottom w:val="none" w:sz="0" w:space="0" w:color="auto"/>
        <w:right w:val="none" w:sz="0" w:space="0" w:color="auto"/>
      </w:divBdr>
    </w:div>
    <w:div w:id="727072973">
      <w:bodyDiv w:val="1"/>
      <w:marLeft w:val="0"/>
      <w:marRight w:val="0"/>
      <w:marTop w:val="0"/>
      <w:marBottom w:val="0"/>
      <w:divBdr>
        <w:top w:val="none" w:sz="0" w:space="0" w:color="auto"/>
        <w:left w:val="none" w:sz="0" w:space="0" w:color="auto"/>
        <w:bottom w:val="none" w:sz="0" w:space="0" w:color="auto"/>
        <w:right w:val="none" w:sz="0" w:space="0" w:color="auto"/>
      </w:divBdr>
    </w:div>
    <w:div w:id="836074447">
      <w:bodyDiv w:val="1"/>
      <w:marLeft w:val="0"/>
      <w:marRight w:val="0"/>
      <w:marTop w:val="0"/>
      <w:marBottom w:val="0"/>
      <w:divBdr>
        <w:top w:val="none" w:sz="0" w:space="0" w:color="auto"/>
        <w:left w:val="none" w:sz="0" w:space="0" w:color="auto"/>
        <w:bottom w:val="none" w:sz="0" w:space="0" w:color="auto"/>
        <w:right w:val="none" w:sz="0" w:space="0" w:color="auto"/>
      </w:divBdr>
    </w:div>
    <w:div w:id="972490704">
      <w:bodyDiv w:val="1"/>
      <w:marLeft w:val="0"/>
      <w:marRight w:val="0"/>
      <w:marTop w:val="0"/>
      <w:marBottom w:val="0"/>
      <w:divBdr>
        <w:top w:val="none" w:sz="0" w:space="0" w:color="auto"/>
        <w:left w:val="none" w:sz="0" w:space="0" w:color="auto"/>
        <w:bottom w:val="none" w:sz="0" w:space="0" w:color="auto"/>
        <w:right w:val="none" w:sz="0" w:space="0" w:color="auto"/>
      </w:divBdr>
    </w:div>
    <w:div w:id="1162350972">
      <w:bodyDiv w:val="1"/>
      <w:marLeft w:val="0"/>
      <w:marRight w:val="0"/>
      <w:marTop w:val="0"/>
      <w:marBottom w:val="0"/>
      <w:divBdr>
        <w:top w:val="none" w:sz="0" w:space="0" w:color="auto"/>
        <w:left w:val="none" w:sz="0" w:space="0" w:color="auto"/>
        <w:bottom w:val="none" w:sz="0" w:space="0" w:color="auto"/>
        <w:right w:val="none" w:sz="0" w:space="0" w:color="auto"/>
      </w:divBdr>
    </w:div>
    <w:div w:id="1320964638">
      <w:bodyDiv w:val="1"/>
      <w:marLeft w:val="0"/>
      <w:marRight w:val="0"/>
      <w:marTop w:val="0"/>
      <w:marBottom w:val="0"/>
      <w:divBdr>
        <w:top w:val="none" w:sz="0" w:space="0" w:color="auto"/>
        <w:left w:val="none" w:sz="0" w:space="0" w:color="auto"/>
        <w:bottom w:val="none" w:sz="0" w:space="0" w:color="auto"/>
        <w:right w:val="none" w:sz="0" w:space="0" w:color="auto"/>
      </w:divBdr>
    </w:div>
    <w:div w:id="1663119883">
      <w:bodyDiv w:val="1"/>
      <w:marLeft w:val="0"/>
      <w:marRight w:val="0"/>
      <w:marTop w:val="0"/>
      <w:marBottom w:val="0"/>
      <w:divBdr>
        <w:top w:val="none" w:sz="0" w:space="0" w:color="auto"/>
        <w:left w:val="none" w:sz="0" w:space="0" w:color="auto"/>
        <w:bottom w:val="none" w:sz="0" w:space="0" w:color="auto"/>
        <w:right w:val="none" w:sz="0" w:space="0" w:color="auto"/>
      </w:divBdr>
    </w:div>
    <w:div w:id="1865318097">
      <w:bodyDiv w:val="1"/>
      <w:marLeft w:val="0"/>
      <w:marRight w:val="0"/>
      <w:marTop w:val="0"/>
      <w:marBottom w:val="0"/>
      <w:divBdr>
        <w:top w:val="none" w:sz="0" w:space="0" w:color="auto"/>
        <w:left w:val="none" w:sz="0" w:space="0" w:color="auto"/>
        <w:bottom w:val="none" w:sz="0" w:space="0" w:color="auto"/>
        <w:right w:val="none" w:sz="0" w:space="0" w:color="auto"/>
      </w:divBdr>
    </w:div>
    <w:div w:id="1985039408">
      <w:bodyDiv w:val="1"/>
      <w:marLeft w:val="0"/>
      <w:marRight w:val="0"/>
      <w:marTop w:val="0"/>
      <w:marBottom w:val="0"/>
      <w:divBdr>
        <w:top w:val="none" w:sz="0" w:space="0" w:color="auto"/>
        <w:left w:val="none" w:sz="0" w:space="0" w:color="auto"/>
        <w:bottom w:val="none" w:sz="0" w:space="0" w:color="auto"/>
        <w:right w:val="none" w:sz="0" w:space="0" w:color="auto"/>
      </w:divBdr>
    </w:div>
    <w:div w:id="2008089089">
      <w:bodyDiv w:val="1"/>
      <w:marLeft w:val="0"/>
      <w:marRight w:val="0"/>
      <w:marTop w:val="0"/>
      <w:marBottom w:val="0"/>
      <w:divBdr>
        <w:top w:val="none" w:sz="0" w:space="0" w:color="auto"/>
        <w:left w:val="none" w:sz="0" w:space="0" w:color="auto"/>
        <w:bottom w:val="none" w:sz="0" w:space="0" w:color="auto"/>
        <w:right w:val="none" w:sz="0" w:space="0" w:color="auto"/>
      </w:divBdr>
    </w:div>
    <w:div w:id="2051759031">
      <w:bodyDiv w:val="1"/>
      <w:marLeft w:val="0"/>
      <w:marRight w:val="0"/>
      <w:marTop w:val="0"/>
      <w:marBottom w:val="0"/>
      <w:divBdr>
        <w:top w:val="none" w:sz="0" w:space="0" w:color="auto"/>
        <w:left w:val="none" w:sz="0" w:space="0" w:color="auto"/>
        <w:bottom w:val="none" w:sz="0" w:space="0" w:color="auto"/>
        <w:right w:val="none" w:sz="0" w:space="0" w:color="auto"/>
      </w:divBdr>
    </w:div>
    <w:div w:id="2093626284">
      <w:bodyDiv w:val="1"/>
      <w:marLeft w:val="0"/>
      <w:marRight w:val="0"/>
      <w:marTop w:val="0"/>
      <w:marBottom w:val="0"/>
      <w:divBdr>
        <w:top w:val="none" w:sz="0" w:space="0" w:color="auto"/>
        <w:left w:val="none" w:sz="0" w:space="0" w:color="auto"/>
        <w:bottom w:val="none" w:sz="0" w:space="0" w:color="auto"/>
        <w:right w:val="none" w:sz="0" w:space="0" w:color="auto"/>
      </w:divBdr>
    </w:div>
    <w:div w:id="210148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5NUHHDQN7SK2-1-114254</_dlc_DocId>
    <_dlc_DocIdUrl xmlns="08b2df90-05d3-4030-90d4-c9feeb4a1cd9">
      <Url>https://ericoll.internal.ericsson.com/sites/STAR/_layouts/DocIdRedir.aspx?ID=5NUHHDQN7SK2-1-114254</Url>
      <Description>5NUHHDQN7SK2-1-114254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7290C-8225-4C3D-ABCB-C9E895C7BEA1}"/>
</file>

<file path=customXml/itemProps2.xml><?xml version="1.0" encoding="utf-8"?>
<ds:datastoreItem xmlns:ds="http://schemas.openxmlformats.org/officeDocument/2006/customXml" ds:itemID="{E4993915-EC2F-41FB-8362-D037DF0349A3}"/>
</file>

<file path=customXml/itemProps3.xml><?xml version="1.0" encoding="utf-8"?>
<ds:datastoreItem xmlns:ds="http://schemas.openxmlformats.org/officeDocument/2006/customXml" ds:itemID="{F5005D05-5AE3-4B30-9297-D106A962980F}"/>
</file>

<file path=customXml/itemProps4.xml><?xml version="1.0" encoding="utf-8"?>
<ds:datastoreItem xmlns:ds="http://schemas.openxmlformats.org/officeDocument/2006/customXml" ds:itemID="{92F100A7-578C-4A68-B255-A9EBEF5743DA}"/>
</file>

<file path=customXml/itemProps5.xml><?xml version="1.0" encoding="utf-8"?>
<ds:datastoreItem xmlns:ds="http://schemas.openxmlformats.org/officeDocument/2006/customXml" ds:itemID="{9617894A-954E-4E37-8DE6-09B5B924354F}"/>
</file>

<file path=customXml/itemProps6.xml><?xml version="1.0" encoding="utf-8"?>
<ds:datastoreItem xmlns:ds="http://schemas.openxmlformats.org/officeDocument/2006/customXml" ds:itemID="{D5774530-C3A0-F640-8696-2BB72680852A}"/>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4</TotalTime>
  <Pages>4</Pages>
  <Words>1278</Words>
  <Characters>7288</Characters>
  <Application>Microsoft Macintosh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Henrik Enbuske</cp:lastModifiedBy>
  <cp:revision>73</cp:revision>
  <cp:lastPrinted>2008-01-31T06:09:00Z</cp:lastPrinted>
  <dcterms:created xsi:type="dcterms:W3CDTF">2017-03-08T13:01:00Z</dcterms:created>
  <dcterms:modified xsi:type="dcterms:W3CDTF">2017-03-24T17:09:00Z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e2b00bf9-9ef0-4a58-bafb-703db5203a89</vt:lpwstr>
  </property>
</Properties>
</file>